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166C0" w14:textId="77777777" w:rsidR="006E2954" w:rsidRDefault="006E2954">
      <w:pPr>
        <w:jc w:val="center"/>
        <w:rPr>
          <w:b/>
        </w:rPr>
      </w:pPr>
      <w:r>
        <w:rPr>
          <w:b/>
        </w:rPr>
        <w:t>NOTICE OF CANCELLATION OF REGULAR ELECTION</w:t>
      </w:r>
    </w:p>
    <w:p w14:paraId="561F9922" w14:textId="77777777" w:rsidR="006E2954" w:rsidRDefault="006E2954">
      <w:pPr>
        <w:jc w:val="center"/>
        <w:rPr>
          <w:b/>
        </w:rPr>
      </w:pPr>
      <w:r>
        <w:rPr>
          <w:b/>
        </w:rPr>
        <w:t>BY THE DESIGNATED ELECTION OFFICIAL</w:t>
      </w:r>
    </w:p>
    <w:p w14:paraId="15428ED6" w14:textId="77777777" w:rsidR="006E2954" w:rsidRDefault="006E2954" w:rsidP="006C0653">
      <w:pPr>
        <w:jc w:val="center"/>
      </w:pPr>
      <w:r>
        <w:t>§</w:t>
      </w:r>
      <w:r w:rsidR="00F5182B">
        <w:t xml:space="preserve"> 1-13.5</w:t>
      </w:r>
      <w:r w:rsidR="00A879D8">
        <w:t>-</w:t>
      </w:r>
      <w:r w:rsidR="00F5182B">
        <w:t>513(6)</w:t>
      </w:r>
      <w:r w:rsidR="007E0CF6">
        <w:t xml:space="preserve">, </w:t>
      </w:r>
      <w:r>
        <w:t>C.R.S.</w:t>
      </w:r>
    </w:p>
    <w:p w14:paraId="356E6748" w14:textId="77777777" w:rsidR="006E2954" w:rsidRDefault="006E2954">
      <w:pPr>
        <w:jc w:val="both"/>
      </w:pPr>
    </w:p>
    <w:p w14:paraId="677D1031" w14:textId="77777777" w:rsidR="006E2954" w:rsidRDefault="006E2954">
      <w:pPr>
        <w:jc w:val="both"/>
      </w:pPr>
    </w:p>
    <w:p w14:paraId="43E31C3D" w14:textId="77777777" w:rsidR="006E2954" w:rsidRDefault="006E2954">
      <w:pPr>
        <w:jc w:val="both"/>
      </w:pPr>
    </w:p>
    <w:p w14:paraId="7ABF3456" w14:textId="55A37990" w:rsidR="006E2954" w:rsidRDefault="006E2954">
      <w:pPr>
        <w:jc w:val="both"/>
      </w:pPr>
      <w:r>
        <w:tab/>
      </w:r>
      <w:r w:rsidRPr="00FB093B">
        <w:rPr>
          <w:b/>
        </w:rPr>
        <w:t>NOTICE IS HEREBY GIVEN</w:t>
      </w:r>
      <w:r>
        <w:t xml:space="preserve"> by the </w:t>
      </w:r>
      <w:proofErr w:type="spellStart"/>
      <w:r w:rsidR="004706CE">
        <w:t>Highfield</w:t>
      </w:r>
      <w:proofErr w:type="spellEnd"/>
      <w:r w:rsidR="004706CE">
        <w:t xml:space="preserve"> Metropolitan</w:t>
      </w:r>
      <w:r w:rsidR="007E0CF6">
        <w:t xml:space="preserve"> </w:t>
      </w:r>
      <w:r w:rsidR="00026702">
        <w:t>District</w:t>
      </w:r>
      <w:r>
        <w:t xml:space="preserve">, </w:t>
      </w:r>
      <w:r w:rsidR="004706CE">
        <w:t xml:space="preserve">Douglas </w:t>
      </w:r>
      <w:r>
        <w:t>County, Colorado, that at the close of business on the sixty-third day before the election</w:t>
      </w:r>
      <w:r w:rsidR="00F5182B">
        <w:t xml:space="preserve"> </w:t>
      </w:r>
      <w:r w:rsidR="00F5182B" w:rsidRPr="002133FB">
        <w:t xml:space="preserve">to be conducted on </w:t>
      </w:r>
      <w:r w:rsidR="00FA4E1A">
        <w:t>May 5, 2020</w:t>
      </w:r>
      <w:r>
        <w:t xml:space="preserve"> there were not more candidates for director than offices to be filled, including candidates filing affidavits of intent to be write-in candidates; therefore, the election </w:t>
      </w:r>
      <w:r w:rsidR="00F5182B">
        <w:t>was</w:t>
      </w:r>
      <w:r>
        <w:t xml:space="preserve"> canceled pursuant to </w:t>
      </w:r>
      <w:r w:rsidR="00F5182B">
        <w:t>Section 1-13.5-513</w:t>
      </w:r>
      <w:r w:rsidR="00F4531F">
        <w:t>(6)</w:t>
      </w:r>
      <w:r w:rsidR="00F5182B">
        <w:t>, C.R.S.</w:t>
      </w:r>
      <w:r w:rsidR="000F1D32">
        <w:t>,</w:t>
      </w:r>
      <w:r w:rsidR="00F5182B">
        <w:t xml:space="preserve"> and the </w:t>
      </w:r>
      <w:r>
        <w:t xml:space="preserve">following candidates </w:t>
      </w:r>
      <w:r w:rsidR="00F5182B">
        <w:t>were</w:t>
      </w:r>
      <w:r>
        <w:t xml:space="preserve"> declared elected by acclamation:</w:t>
      </w:r>
    </w:p>
    <w:p w14:paraId="1447C1D4" w14:textId="77777777" w:rsidR="006E2954" w:rsidRDefault="006E2954">
      <w:pPr>
        <w:jc w:val="both"/>
      </w:pPr>
    </w:p>
    <w:p w14:paraId="1FE39BCA" w14:textId="77777777" w:rsidR="00F5182B" w:rsidRDefault="00F5182B">
      <w:pPr>
        <w:jc w:val="both"/>
      </w:pPr>
    </w:p>
    <w:p w14:paraId="79DC4994" w14:textId="0A9F4BB8" w:rsidR="006E2954" w:rsidRDefault="006E2954">
      <w:pPr>
        <w:jc w:val="both"/>
      </w:pPr>
      <w:r>
        <w:tab/>
      </w:r>
      <w:r>
        <w:tab/>
      </w:r>
      <w:r w:rsidR="003E1362">
        <w:t>Hugh Smith</w:t>
      </w:r>
      <w:r w:rsidR="003E1362">
        <w:tab/>
      </w:r>
      <w:r w:rsidR="003E1362">
        <w:tab/>
      </w:r>
      <w:r>
        <w:tab/>
      </w:r>
      <w:r>
        <w:tab/>
      </w:r>
      <w:r w:rsidR="003E1362">
        <w:t>Three</w:t>
      </w:r>
      <w:r>
        <w:t xml:space="preserve"> (</w:t>
      </w:r>
      <w:r w:rsidR="003E1362">
        <w:t>3</w:t>
      </w:r>
      <w:r>
        <w:t>) year term</w:t>
      </w:r>
    </w:p>
    <w:p w14:paraId="12FFB19F" w14:textId="77777777" w:rsidR="006E2954" w:rsidRDefault="006E2954">
      <w:pPr>
        <w:jc w:val="both"/>
      </w:pPr>
    </w:p>
    <w:p w14:paraId="764DE82A" w14:textId="60A1CC4F" w:rsidR="006E2954" w:rsidRDefault="006E2954">
      <w:pPr>
        <w:jc w:val="both"/>
      </w:pPr>
      <w:r>
        <w:tab/>
      </w:r>
      <w:r>
        <w:tab/>
      </w:r>
      <w:r w:rsidR="003E1362">
        <w:t>Tyrone Pippen</w:t>
      </w:r>
      <w:r w:rsidR="003E1362">
        <w:tab/>
      </w:r>
      <w:r w:rsidR="003E1362">
        <w:tab/>
      </w:r>
      <w:r>
        <w:tab/>
      </w:r>
      <w:r>
        <w:tab/>
      </w:r>
      <w:r w:rsidR="003E1362">
        <w:t>Three</w:t>
      </w:r>
      <w:r w:rsidR="007E0CF6">
        <w:t xml:space="preserve"> (</w:t>
      </w:r>
      <w:r w:rsidR="003E1362">
        <w:t>3</w:t>
      </w:r>
      <w:r w:rsidR="007E0CF6">
        <w:t>) year term</w:t>
      </w:r>
    </w:p>
    <w:p w14:paraId="25D0976F" w14:textId="77777777" w:rsidR="00F5182B" w:rsidRDefault="00F5182B" w:rsidP="00F5182B">
      <w:pPr>
        <w:jc w:val="both"/>
      </w:pPr>
    </w:p>
    <w:p w14:paraId="4E4E40AF" w14:textId="4A33A530" w:rsidR="00F5182B" w:rsidRDefault="00F5182B" w:rsidP="00F5182B">
      <w:pPr>
        <w:jc w:val="both"/>
      </w:pPr>
      <w:r>
        <w:tab/>
      </w:r>
      <w:r>
        <w:tab/>
      </w:r>
      <w:r w:rsidR="0036178E">
        <w:t>Vacant</w:t>
      </w:r>
      <w:r w:rsidR="0036178E">
        <w:tab/>
      </w:r>
      <w:r w:rsidR="0036178E">
        <w:tab/>
      </w:r>
      <w:r w:rsidR="0036178E">
        <w:tab/>
      </w:r>
      <w:r>
        <w:tab/>
      </w:r>
      <w:r>
        <w:tab/>
      </w:r>
      <w:r w:rsidR="0036178E">
        <w:t>Two</w:t>
      </w:r>
      <w:r>
        <w:t xml:space="preserve"> (</w:t>
      </w:r>
      <w:r w:rsidR="0036178E">
        <w:t>2</w:t>
      </w:r>
      <w:r>
        <w:t>) year term</w:t>
      </w:r>
    </w:p>
    <w:p w14:paraId="749B16F4" w14:textId="77777777" w:rsidR="00F5182B" w:rsidRDefault="00F5182B">
      <w:pPr>
        <w:jc w:val="both"/>
      </w:pPr>
    </w:p>
    <w:p w14:paraId="1D9A9A70" w14:textId="7B8B7C89" w:rsidR="006E2954" w:rsidRDefault="006E2954">
      <w:pPr>
        <w:jc w:val="both"/>
      </w:pPr>
    </w:p>
    <w:p w14:paraId="4F237F52" w14:textId="77777777" w:rsidR="006E2954" w:rsidRDefault="006E2954">
      <w:pPr>
        <w:jc w:val="both"/>
      </w:pPr>
    </w:p>
    <w:p w14:paraId="1FD85551" w14:textId="77777777" w:rsidR="006E2954" w:rsidRDefault="006E2954">
      <w:pPr>
        <w:jc w:val="both"/>
      </w:pPr>
    </w:p>
    <w:p w14:paraId="494DC6D0" w14:textId="5AF240FE" w:rsidR="006E2954" w:rsidRDefault="006E2954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  <w:t>By:</w:t>
      </w:r>
      <w:r>
        <w:tab/>
        <w:t xml:space="preserve">/s/ </w:t>
      </w:r>
      <w:r w:rsidR="001D7912">
        <w:t>Donette B. Hunter</w:t>
      </w:r>
    </w:p>
    <w:p w14:paraId="47D0F0DB" w14:textId="6DDAEB06" w:rsidR="006E2954" w:rsidRDefault="006E2954" w:rsidP="007E0CF6">
      <w:pPr>
        <w:ind w:left="4320" w:firstLine="720"/>
        <w:jc w:val="both"/>
      </w:pPr>
      <w:r>
        <w:t>Designated Election Official</w:t>
      </w:r>
      <w:r>
        <w:tab/>
      </w:r>
      <w:r>
        <w:tab/>
      </w:r>
      <w:r>
        <w:tab/>
      </w:r>
      <w:r>
        <w:tab/>
      </w:r>
      <w:proofErr w:type="spellStart"/>
      <w:r w:rsidR="0084784E">
        <w:t>Highfield</w:t>
      </w:r>
      <w:proofErr w:type="spellEnd"/>
      <w:r w:rsidR="0084784E">
        <w:t xml:space="preserve"> Metropolitan </w:t>
      </w:r>
      <w:r>
        <w:t>District</w:t>
      </w:r>
    </w:p>
    <w:p w14:paraId="35B4CC7D" w14:textId="77777777" w:rsidR="006E2954" w:rsidRDefault="006E2954">
      <w:pPr>
        <w:jc w:val="both"/>
      </w:pPr>
    </w:p>
    <w:p w14:paraId="7415A376" w14:textId="77777777" w:rsidR="006E2954" w:rsidRDefault="006E2954">
      <w:pPr>
        <w:jc w:val="both"/>
      </w:pPr>
    </w:p>
    <w:p w14:paraId="7D2CCDB7" w14:textId="77777777" w:rsidR="006E2954" w:rsidRDefault="006E2954">
      <w:pPr>
        <w:jc w:val="both"/>
      </w:pPr>
    </w:p>
    <w:p w14:paraId="3ADCDC64" w14:textId="77777777" w:rsidR="006E2954" w:rsidRDefault="006E2954">
      <w:pPr>
        <w:jc w:val="both"/>
      </w:pPr>
    </w:p>
    <w:p w14:paraId="45FFCC5B" w14:textId="77777777" w:rsidR="006E2954" w:rsidRDefault="006E2954">
      <w:pPr>
        <w:jc w:val="both"/>
      </w:pPr>
    </w:p>
    <w:p w14:paraId="014FABB5" w14:textId="627328F9" w:rsidR="006E2954" w:rsidRDefault="006E2954">
      <w:pPr>
        <w:jc w:val="both"/>
      </w:pPr>
      <w:r>
        <w:t xml:space="preserve">Publish In:    </w:t>
      </w:r>
      <w:r w:rsidR="00F5182B">
        <w:tab/>
      </w:r>
      <w:r w:rsidR="00E8348F">
        <w:rPr>
          <w:u w:val="single"/>
        </w:rPr>
        <w:t>Douglas Country New-Press</w:t>
      </w:r>
    </w:p>
    <w:p w14:paraId="687B00C3" w14:textId="5280C732" w:rsidR="006E2954" w:rsidRDefault="006E2954">
      <w:pPr>
        <w:jc w:val="both"/>
      </w:pPr>
      <w:r>
        <w:t xml:space="preserve">Publish On:   </w:t>
      </w:r>
      <w:r w:rsidR="00F5182B">
        <w:tab/>
      </w:r>
      <w:r w:rsidR="00D62731">
        <w:t>April 2,</w:t>
      </w:r>
      <w:bookmarkStart w:id="0" w:name="_GoBack"/>
      <w:bookmarkEnd w:id="0"/>
      <w:r w:rsidR="007E0CF6">
        <w:t xml:space="preserve"> 20</w:t>
      </w:r>
      <w:r w:rsidR="00E8348F">
        <w:t>20</w:t>
      </w:r>
    </w:p>
    <w:p w14:paraId="51D93A04" w14:textId="77777777" w:rsidR="00F5182B" w:rsidRDefault="00F5182B">
      <w:pPr>
        <w:jc w:val="both"/>
      </w:pPr>
      <w:r>
        <w:t>Post At:</w:t>
      </w:r>
      <w:r>
        <w:tab/>
        <w:t>Each Polling Location</w:t>
      </w:r>
      <w:r w:rsidR="00852C0A">
        <w:t xml:space="preserve"> of the District</w:t>
      </w:r>
      <w:r>
        <w:t xml:space="preserve">, Office of the DEO, </w:t>
      </w:r>
      <w:r w:rsidR="00852C0A">
        <w:t xml:space="preserve">and the </w:t>
      </w:r>
      <w:r>
        <w:t>Office of the</w:t>
      </w:r>
      <w:r w:rsidR="00BE2421">
        <w:t xml:space="preserve"> </w:t>
      </w:r>
      <w:r w:rsidR="00BE2421">
        <w:tab/>
      </w:r>
      <w:r w:rsidR="00BE2421">
        <w:tab/>
      </w:r>
      <w:r w:rsidR="00BE2421">
        <w:tab/>
        <w:t xml:space="preserve">County </w:t>
      </w:r>
      <w:r>
        <w:t>Clerk and Recorder</w:t>
      </w:r>
    </w:p>
    <w:p w14:paraId="15939674" w14:textId="77777777" w:rsidR="00F5182B" w:rsidRDefault="00F5182B">
      <w:pPr>
        <w:jc w:val="both"/>
      </w:pPr>
      <w:r>
        <w:t>File With:</w:t>
      </w:r>
      <w:r>
        <w:tab/>
        <w:t>Division of Local Government</w:t>
      </w:r>
    </w:p>
    <w:p w14:paraId="59FFA24D" w14:textId="77777777" w:rsidR="00F5182B" w:rsidRDefault="00F5182B">
      <w:pPr>
        <w:jc w:val="both"/>
      </w:pPr>
      <w:r>
        <w:t>Provide To:</w:t>
      </w:r>
      <w:r>
        <w:tab/>
        <w:t>Candidates</w:t>
      </w:r>
    </w:p>
    <w:sectPr w:rsidR="00F5182B">
      <w:pgSz w:w="12240" w:h="15840" w:code="1"/>
      <w:pgMar w:top="1440" w:right="1440" w:bottom="1440" w:left="1440" w:header="1440" w:footer="720" w:gutter="0"/>
      <w:paperSrc w:first="2" w:other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EDFF1" w14:textId="77777777" w:rsidR="00043C84" w:rsidRDefault="00043C84">
      <w:r>
        <w:separator/>
      </w:r>
    </w:p>
  </w:endnote>
  <w:endnote w:type="continuationSeparator" w:id="0">
    <w:p w14:paraId="2F75704C" w14:textId="77777777" w:rsidR="00043C84" w:rsidRDefault="0004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24CB9" w14:textId="77777777" w:rsidR="00043C84" w:rsidRDefault="00043C84">
      <w:r>
        <w:separator/>
      </w:r>
    </w:p>
  </w:footnote>
  <w:footnote w:type="continuationSeparator" w:id="0">
    <w:p w14:paraId="5D25F56D" w14:textId="77777777" w:rsidR="00043C84" w:rsidRDefault="00043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702"/>
    <w:rsid w:val="00026702"/>
    <w:rsid w:val="00043C84"/>
    <w:rsid w:val="000F1D32"/>
    <w:rsid w:val="00182F7D"/>
    <w:rsid w:val="001D7912"/>
    <w:rsid w:val="0036178E"/>
    <w:rsid w:val="003E1362"/>
    <w:rsid w:val="004706CE"/>
    <w:rsid w:val="004E3714"/>
    <w:rsid w:val="006C0653"/>
    <w:rsid w:val="006E2954"/>
    <w:rsid w:val="007A7D32"/>
    <w:rsid w:val="007E0CF6"/>
    <w:rsid w:val="008319F1"/>
    <w:rsid w:val="0084784E"/>
    <w:rsid w:val="00852C0A"/>
    <w:rsid w:val="009700D1"/>
    <w:rsid w:val="0099188E"/>
    <w:rsid w:val="00A879D8"/>
    <w:rsid w:val="00B53DF1"/>
    <w:rsid w:val="00BD2799"/>
    <w:rsid w:val="00BE2421"/>
    <w:rsid w:val="00BF3E3C"/>
    <w:rsid w:val="00D62731"/>
    <w:rsid w:val="00E12787"/>
    <w:rsid w:val="00E8348F"/>
    <w:rsid w:val="00E93075"/>
    <w:rsid w:val="00EC6A26"/>
    <w:rsid w:val="00F4531F"/>
    <w:rsid w:val="00F5182B"/>
    <w:rsid w:val="00F95B69"/>
    <w:rsid w:val="00FA4E1A"/>
    <w:rsid w:val="00FB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A5455F"/>
  <w15:chartTrackingRefBased/>
  <w15:docId w15:val="{3163EBF7-DED7-4ADA-89F4-2E6CE571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LINDENT">
    <w:name w:val="DBL INDENT"/>
    <w:basedOn w:val="Normal"/>
    <w:next w:val="Normal"/>
    <w:pPr>
      <w:ind w:left="1440" w:right="1440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0697.0009 (08)</vt:lpstr>
    </vt:vector>
  </TitlesOfParts>
  <Manager/>
  <Company>INSBGP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0697.0009 (08)</dc:title>
  <dc:subject/>
  <dc:creator>ksb</dc:creator>
  <cp:keywords>0953</cp:keywords>
  <dc:description/>
  <cp:lastModifiedBy>Donette Hunter</cp:lastModifiedBy>
  <cp:revision>10</cp:revision>
  <cp:lastPrinted>2016-03-01T18:29:00Z</cp:lastPrinted>
  <dcterms:created xsi:type="dcterms:W3CDTF">2020-03-04T23:55:00Z</dcterms:created>
  <dcterms:modified xsi:type="dcterms:W3CDTF">2020-03-19T21:29:00Z</dcterms:modified>
</cp:coreProperties>
</file>