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A" w:rsidRPr="009B6F3D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9B6F3D">
        <w:rPr>
          <w:rFonts w:ascii="Times New Roman" w:eastAsia="Times New Roman" w:hAnsi="Times New Roman" w:cs="Times New Roman"/>
          <w:b/>
        </w:rPr>
        <w:t xml:space="preserve">NOTICE OF </w:t>
      </w:r>
      <w:r w:rsidR="009B6F3D" w:rsidRPr="009B6F3D">
        <w:rPr>
          <w:rFonts w:ascii="Times New Roman" w:eastAsia="Times New Roman" w:hAnsi="Times New Roman" w:cs="Times New Roman"/>
          <w:b/>
        </w:rPr>
        <w:t>SPECIAL</w:t>
      </w:r>
      <w:r w:rsidRPr="009B6F3D">
        <w:rPr>
          <w:rFonts w:ascii="Times New Roman" w:eastAsia="Times New Roman" w:hAnsi="Times New Roman" w:cs="Times New Roman"/>
          <w:b/>
        </w:rPr>
        <w:t xml:space="preserve"> MEETING</w:t>
      </w:r>
    </w:p>
    <w:p w:rsidR="009E597A" w:rsidRPr="009B6F3D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597A" w:rsidRPr="009B6F3D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6F3D">
        <w:rPr>
          <w:rFonts w:ascii="Times New Roman" w:eastAsia="Times New Roman" w:hAnsi="Times New Roman" w:cs="Times New Roman"/>
          <w:b/>
        </w:rPr>
        <w:t>NORTHERN DOUGLAS COUNTY WATER AND SANITATION DISTRICT</w:t>
      </w:r>
    </w:p>
    <w:p w:rsidR="009E597A" w:rsidRPr="009B6F3D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6F3D">
        <w:rPr>
          <w:rFonts w:ascii="Times New Roman" w:eastAsia="Times New Roman" w:hAnsi="Times New Roman" w:cs="Times New Roman"/>
          <w:b/>
        </w:rPr>
        <w:t>DOUGLAS COUNTY, COLORADO</w:t>
      </w:r>
    </w:p>
    <w:p w:rsidR="009E597A" w:rsidRPr="009B6F3D" w:rsidRDefault="009E597A" w:rsidP="009E597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4069" w:rsidRPr="009B6F3D" w:rsidRDefault="009E597A" w:rsidP="00513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B6F3D">
        <w:rPr>
          <w:rFonts w:ascii="Times New Roman" w:eastAsia="Times New Roman" w:hAnsi="Times New Roman" w:cs="Times New Roman"/>
        </w:rPr>
        <w:t xml:space="preserve">NOTICE IS HEREBY GIVEN that the Board of Directors of the Northern Douglas County Water and Sanitation District of the County of Douglas, State of Colorado, will hold a </w:t>
      </w:r>
      <w:r w:rsidR="009B6F3D" w:rsidRPr="009B6F3D">
        <w:rPr>
          <w:rFonts w:ascii="Times New Roman" w:eastAsia="Times New Roman" w:hAnsi="Times New Roman" w:cs="Times New Roman"/>
        </w:rPr>
        <w:t>special</w:t>
      </w:r>
      <w:r w:rsidRPr="009B6F3D">
        <w:rPr>
          <w:rFonts w:ascii="Times New Roman" w:eastAsia="Times New Roman" w:hAnsi="Times New Roman" w:cs="Times New Roman"/>
        </w:rPr>
        <w:t xml:space="preserve"> meeting on </w:t>
      </w:r>
      <w:r w:rsidR="009B6F3D" w:rsidRPr="009B6F3D">
        <w:rPr>
          <w:rFonts w:ascii="Times New Roman" w:eastAsia="Times New Roman" w:hAnsi="Times New Roman" w:cs="Times New Roman"/>
        </w:rPr>
        <w:t>Monday November 11</w:t>
      </w:r>
      <w:r w:rsidR="00244069" w:rsidRPr="009B6F3D">
        <w:rPr>
          <w:rFonts w:ascii="Times New Roman" w:eastAsia="Times New Roman" w:hAnsi="Times New Roman" w:cs="Times New Roman"/>
        </w:rPr>
        <w:t>, 2019</w:t>
      </w:r>
      <w:r w:rsidRPr="009B6F3D">
        <w:rPr>
          <w:rFonts w:ascii="Times New Roman" w:eastAsia="Times New Roman" w:hAnsi="Times New Roman" w:cs="Times New Roman"/>
        </w:rPr>
        <w:t xml:space="preserve"> at </w:t>
      </w:r>
      <w:r w:rsidR="00244069" w:rsidRPr="009B6F3D">
        <w:rPr>
          <w:rFonts w:ascii="Times New Roman" w:eastAsia="Times New Roman" w:hAnsi="Times New Roman" w:cs="Times New Roman"/>
        </w:rPr>
        <w:t>8:30</w:t>
      </w:r>
      <w:r w:rsidRPr="009B6F3D">
        <w:rPr>
          <w:rFonts w:ascii="Times New Roman" w:eastAsia="Times New Roman" w:hAnsi="Times New Roman" w:cs="Times New Roman"/>
        </w:rPr>
        <w:t xml:space="preserve"> a.m. at the office of the District located at 8390 E. Crescent Parkway, Suite 300, Greenwood Village, Colorad</w:t>
      </w:r>
      <w:r w:rsidR="00244069" w:rsidRPr="009B6F3D">
        <w:rPr>
          <w:rFonts w:ascii="Times New Roman" w:eastAsia="Times New Roman" w:hAnsi="Times New Roman" w:cs="Times New Roman"/>
        </w:rPr>
        <w:t xml:space="preserve">o.  This meeting is being held for the purpose of addressing the agenda items below and to consider any items which may come before the Board.  </w:t>
      </w:r>
    </w:p>
    <w:p w:rsidR="009E597A" w:rsidRPr="009B6F3D" w:rsidRDefault="009E597A" w:rsidP="00513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B6F3D">
        <w:rPr>
          <w:rFonts w:ascii="Times New Roman" w:eastAsia="Times New Roman" w:hAnsi="Times New Roman" w:cs="Times New Roman"/>
        </w:rPr>
        <w:t xml:space="preserve">This meeting is open to the Public.  </w:t>
      </w:r>
    </w:p>
    <w:p w:rsidR="009E597A" w:rsidRPr="009B6F3D" w:rsidRDefault="009E597A" w:rsidP="00513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B6F3D">
        <w:rPr>
          <w:rFonts w:ascii="Times New Roman" w:eastAsia="Times New Roman" w:hAnsi="Times New Roman" w:cs="Times New Roman"/>
        </w:rPr>
        <w:t>This notice is given by order of the Board of Directors of the District.</w:t>
      </w:r>
    </w:p>
    <w:p w:rsidR="009E597A" w:rsidRPr="009B6F3D" w:rsidRDefault="009E597A" w:rsidP="009E59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597A" w:rsidRPr="009B6F3D" w:rsidRDefault="009E597A" w:rsidP="009E597A">
      <w:pPr>
        <w:spacing w:after="0" w:line="240" w:lineRule="auto"/>
        <w:ind w:left="3600"/>
        <w:rPr>
          <w:rFonts w:ascii="Times New Roman" w:eastAsia="Times New Roman" w:hAnsi="Times New Roman" w:cs="Times New Roman"/>
          <w:b/>
        </w:rPr>
      </w:pPr>
      <w:r w:rsidRPr="009B6F3D">
        <w:rPr>
          <w:rFonts w:ascii="Times New Roman" w:eastAsia="Times New Roman" w:hAnsi="Times New Roman" w:cs="Times New Roman"/>
          <w:b/>
        </w:rPr>
        <w:t>NORTHERN DOUGLAS COUNTY WATER AND SANITATION DISTRICT</w:t>
      </w:r>
    </w:p>
    <w:p w:rsidR="009E597A" w:rsidRPr="009B6F3D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</w:rPr>
      </w:pPr>
    </w:p>
    <w:p w:rsidR="009E597A" w:rsidRPr="009B6F3D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</w:rPr>
      </w:pPr>
    </w:p>
    <w:p w:rsidR="009E597A" w:rsidRPr="009B6F3D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u w:val="single"/>
        </w:rPr>
      </w:pPr>
      <w:r w:rsidRPr="009B6F3D">
        <w:rPr>
          <w:rFonts w:ascii="Times New Roman" w:eastAsia="Times New Roman" w:hAnsi="Times New Roman" w:cs="Times New Roman"/>
          <w:u w:val="single"/>
        </w:rPr>
        <w:t>By /s/</w:t>
      </w:r>
      <w:r w:rsidRPr="009B6F3D">
        <w:rPr>
          <w:rFonts w:ascii="Times New Roman" w:eastAsia="Times New Roman" w:hAnsi="Times New Roman" w:cs="Times New Roman"/>
          <w:u w:val="single"/>
        </w:rPr>
        <w:tab/>
        <w:t xml:space="preserve">Matt Urkoski___                         </w:t>
      </w:r>
    </w:p>
    <w:p w:rsidR="009E597A" w:rsidRPr="009B6F3D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</w:rPr>
      </w:pPr>
      <w:r w:rsidRPr="009B6F3D">
        <w:rPr>
          <w:rFonts w:ascii="Times New Roman" w:eastAsia="Times New Roman" w:hAnsi="Times New Roman" w:cs="Times New Roman"/>
        </w:rPr>
        <w:tab/>
        <w:t>District Manager</w:t>
      </w:r>
    </w:p>
    <w:p w:rsidR="009B6F3D" w:rsidRPr="009B6F3D" w:rsidRDefault="009B6F3D" w:rsidP="009B6F3D">
      <w:pPr>
        <w:pStyle w:val="NoSpacing"/>
        <w:numPr>
          <w:ilvl w:val="0"/>
          <w:numId w:val="14"/>
        </w:numPr>
        <w:tabs>
          <w:tab w:val="left" w:pos="720"/>
        </w:tabs>
        <w:ind w:left="720" w:hanging="720"/>
      </w:pPr>
      <w:r w:rsidRPr="009B6F3D">
        <w:t>Call to Order</w:t>
      </w:r>
    </w:p>
    <w:p w:rsidR="009B6F3D" w:rsidRPr="009B6F3D" w:rsidRDefault="009B6F3D" w:rsidP="009B6F3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>2.</w:t>
      </w:r>
      <w:r w:rsidRPr="009B6F3D">
        <w:rPr>
          <w:rFonts w:ascii="Times New Roman" w:hAnsi="Times New Roman" w:cs="Times New Roman"/>
        </w:rPr>
        <w:tab/>
        <w:t>Conflicts of Interest</w:t>
      </w:r>
    </w:p>
    <w:p w:rsidR="009B6F3D" w:rsidRPr="009B6F3D" w:rsidRDefault="009B6F3D" w:rsidP="009B6F3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>3.</w:t>
      </w:r>
      <w:r w:rsidRPr="009B6F3D">
        <w:rPr>
          <w:rFonts w:ascii="Times New Roman" w:hAnsi="Times New Roman" w:cs="Times New Roman"/>
        </w:rPr>
        <w:tab/>
        <w:t xml:space="preserve">Approval of Directors’ Fees </w:t>
      </w:r>
    </w:p>
    <w:p w:rsidR="009B6F3D" w:rsidRPr="009B6F3D" w:rsidRDefault="009B6F3D" w:rsidP="009B6F3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 xml:space="preserve">4. </w:t>
      </w:r>
      <w:r w:rsidRPr="009B6F3D">
        <w:rPr>
          <w:rFonts w:ascii="Times New Roman" w:hAnsi="Times New Roman" w:cs="Times New Roman"/>
        </w:rPr>
        <w:tab/>
        <w:t>Review and Approve Minutes from the</w:t>
      </w:r>
      <w:r>
        <w:rPr>
          <w:rFonts w:ascii="Times New Roman" w:hAnsi="Times New Roman" w:cs="Times New Roman"/>
        </w:rPr>
        <w:t xml:space="preserve"> June 25, 2019 Regular Meeting </w:t>
      </w:r>
    </w:p>
    <w:p w:rsidR="009B6F3D" w:rsidRPr="009B6F3D" w:rsidRDefault="009B6F3D" w:rsidP="009B6F3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>5.</w:t>
      </w:r>
      <w:r w:rsidRPr="009B6F3D">
        <w:rPr>
          <w:rFonts w:ascii="Times New Roman" w:hAnsi="Times New Roman" w:cs="Times New Roman"/>
        </w:rPr>
        <w:tab/>
        <w:t>Financial Matters</w:t>
      </w:r>
    </w:p>
    <w:p w:rsidR="009B6F3D" w:rsidRPr="009B6F3D" w:rsidRDefault="009B6F3D" w:rsidP="009B6F3D">
      <w:pPr>
        <w:pStyle w:val="ListParagraph"/>
        <w:numPr>
          <w:ilvl w:val="0"/>
          <w:numId w:val="16"/>
        </w:numPr>
        <w:spacing w:line="240" w:lineRule="auto"/>
        <w:ind w:left="1440" w:hanging="720"/>
      </w:pPr>
      <w:r w:rsidRPr="009B6F3D">
        <w:t xml:space="preserve">Review, Ratify </w:t>
      </w:r>
      <w:r>
        <w:t xml:space="preserve">and Approval of Claims </w:t>
      </w:r>
    </w:p>
    <w:p w:rsidR="009B6F3D" w:rsidRPr="009B6F3D" w:rsidRDefault="009B6F3D" w:rsidP="009B6F3D">
      <w:pPr>
        <w:pStyle w:val="ListParagraph"/>
        <w:spacing w:after="0" w:line="240" w:lineRule="auto"/>
        <w:ind w:left="1440" w:hanging="720"/>
      </w:pPr>
      <w:r w:rsidRPr="009B6F3D">
        <w:t>B.</w:t>
      </w:r>
      <w:r w:rsidRPr="009B6F3D">
        <w:tab/>
        <w:t>Review and Consider Acceptance of the September</w:t>
      </w:r>
      <w:r>
        <w:t xml:space="preserve"> 30, 2019 Financial Statements </w:t>
      </w:r>
    </w:p>
    <w:p w:rsidR="009B6F3D" w:rsidRPr="009B6F3D" w:rsidRDefault="009B6F3D" w:rsidP="009B6F3D">
      <w:pPr>
        <w:pStyle w:val="ListParagraph"/>
        <w:spacing w:line="240" w:lineRule="auto"/>
        <w:ind w:left="0" w:firstLine="720"/>
      </w:pPr>
      <w:r w:rsidRPr="009B6F3D">
        <w:t>C.</w:t>
      </w:r>
      <w:r w:rsidRPr="009B6F3D">
        <w:tab/>
        <w:t>Conduct Public Hearing to Consider Amending the 2019 Budget</w:t>
      </w:r>
    </w:p>
    <w:p w:rsidR="009B6F3D" w:rsidRPr="009B6F3D" w:rsidRDefault="009B6F3D" w:rsidP="009B6F3D">
      <w:pPr>
        <w:pStyle w:val="ListParagraph"/>
        <w:spacing w:after="0" w:line="240" w:lineRule="auto"/>
        <w:ind w:left="2160" w:hanging="720"/>
      </w:pPr>
      <w:r w:rsidRPr="009B6F3D">
        <w:t>1.</w:t>
      </w:r>
      <w:r w:rsidRPr="009B6F3D">
        <w:tab/>
        <w:t>Consider Approval of Resolution No. 2019-11-__ to Amend the 2019</w:t>
      </w:r>
      <w:r>
        <w:t xml:space="preserve"> Budget (if necessary)</w:t>
      </w:r>
    </w:p>
    <w:p w:rsidR="009B6F3D" w:rsidRPr="009B6F3D" w:rsidRDefault="009B6F3D" w:rsidP="009B6F3D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>D.</w:t>
      </w:r>
      <w:r w:rsidRPr="009B6F3D">
        <w:rPr>
          <w:rFonts w:ascii="Times New Roman" w:hAnsi="Times New Roman" w:cs="Times New Roman"/>
        </w:rPr>
        <w:tab/>
        <w:t>Conduct Public Hearing to Consider Adoption of the 2020 Budget, Appropriation of Funds for Expenditures and Certification of Mill Levies</w:t>
      </w:r>
    </w:p>
    <w:p w:rsidR="009B6F3D" w:rsidRPr="009B6F3D" w:rsidRDefault="009B6F3D" w:rsidP="009B6F3D">
      <w:pPr>
        <w:spacing w:after="0" w:line="240" w:lineRule="auto"/>
        <w:ind w:left="2160" w:hanging="720"/>
        <w:jc w:val="both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>1.</w:t>
      </w:r>
      <w:r w:rsidRPr="009B6F3D">
        <w:rPr>
          <w:rFonts w:ascii="Times New Roman" w:hAnsi="Times New Roman" w:cs="Times New Roman"/>
        </w:rPr>
        <w:tab/>
        <w:t>Consider Approval of Resolution No. 2019-11-__, Resolution to Adopt the 2020 Budget, Appropriating Funds for Expenditu</w:t>
      </w:r>
      <w:r>
        <w:rPr>
          <w:rFonts w:ascii="Times New Roman" w:hAnsi="Times New Roman" w:cs="Times New Roman"/>
        </w:rPr>
        <w:t xml:space="preserve">res and Certifying Mill Levies </w:t>
      </w:r>
    </w:p>
    <w:p w:rsidR="009B6F3D" w:rsidRPr="009B6F3D" w:rsidRDefault="009B6F3D" w:rsidP="009B6F3D">
      <w:pPr>
        <w:pStyle w:val="NoSpacing"/>
        <w:ind w:left="720"/>
      </w:pPr>
      <w:r w:rsidRPr="009B6F3D">
        <w:t>E.</w:t>
      </w:r>
      <w:r w:rsidRPr="009B6F3D">
        <w:tab/>
        <w:t xml:space="preserve">Consider Approval of Resolution No. 2019-11-__, regarding 2020 Water and </w:t>
      </w:r>
      <w:r w:rsidRPr="009B6F3D">
        <w:tab/>
        <w:t>Wast</w:t>
      </w:r>
      <w:r>
        <w:t xml:space="preserve">ewater Fees, Rates and Charges </w:t>
      </w:r>
      <w:r w:rsidRPr="009B6F3D">
        <w:t xml:space="preserve"> </w:t>
      </w:r>
    </w:p>
    <w:p w:rsidR="009B6F3D" w:rsidRPr="009B6F3D" w:rsidRDefault="009B6F3D" w:rsidP="009B6F3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ab/>
        <w:t>F.</w:t>
      </w:r>
      <w:r w:rsidRPr="009B6F3D">
        <w:rPr>
          <w:rFonts w:ascii="Times New Roman" w:hAnsi="Times New Roman" w:cs="Times New Roman"/>
        </w:rPr>
        <w:tab/>
        <w:t>Other</w:t>
      </w:r>
    </w:p>
    <w:p w:rsidR="009B6F3D" w:rsidRPr="009B6F3D" w:rsidRDefault="009B6F3D" w:rsidP="009B6F3D">
      <w:pPr>
        <w:spacing w:after="0" w:line="240" w:lineRule="auto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>6.</w:t>
      </w:r>
      <w:r w:rsidRPr="009B6F3D">
        <w:rPr>
          <w:rFonts w:ascii="Times New Roman" w:hAnsi="Times New Roman" w:cs="Times New Roman"/>
        </w:rPr>
        <w:tab/>
        <w:t>Manager Items</w:t>
      </w:r>
    </w:p>
    <w:p w:rsidR="009B6F3D" w:rsidRPr="009B6F3D" w:rsidRDefault="009B6F3D" w:rsidP="009B6F3D">
      <w:pPr>
        <w:pStyle w:val="ListParagraph"/>
        <w:spacing w:line="240" w:lineRule="auto"/>
        <w:ind w:left="1440" w:hanging="720"/>
      </w:pPr>
      <w:r w:rsidRPr="009B6F3D">
        <w:t>A.</w:t>
      </w:r>
      <w:r w:rsidRPr="009B6F3D">
        <w:tab/>
        <w:t xml:space="preserve">Discuss District Insurance, Review Renewal Schedule &amp; Authorize Renewal of District Insurance &amp; SDA Membership </w:t>
      </w:r>
    </w:p>
    <w:p w:rsidR="009B6F3D" w:rsidRPr="009B6F3D" w:rsidRDefault="009B6F3D" w:rsidP="009B6F3D">
      <w:pPr>
        <w:pStyle w:val="ListParagraph"/>
        <w:numPr>
          <w:ilvl w:val="0"/>
          <w:numId w:val="16"/>
        </w:numPr>
        <w:spacing w:after="0" w:line="240" w:lineRule="auto"/>
        <w:ind w:left="1440" w:hanging="720"/>
      </w:pPr>
      <w:r w:rsidRPr="009B6F3D">
        <w:t xml:space="preserve">Review and Approve 2019 Audit Engagement Letter from Stratagem  </w:t>
      </w:r>
    </w:p>
    <w:p w:rsidR="009B6F3D" w:rsidRPr="009B6F3D" w:rsidRDefault="009B6F3D" w:rsidP="009B6F3D">
      <w:pPr>
        <w:spacing w:after="0" w:line="240" w:lineRule="auto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ab/>
        <w:t>C.</w:t>
      </w:r>
      <w:r w:rsidRPr="009B6F3D">
        <w:rPr>
          <w:rFonts w:ascii="Times New Roman" w:hAnsi="Times New Roman" w:cs="Times New Roman"/>
        </w:rPr>
        <w:tab/>
        <w:t>Other</w:t>
      </w:r>
    </w:p>
    <w:p w:rsidR="009B6F3D" w:rsidRPr="009B6F3D" w:rsidRDefault="009B6F3D" w:rsidP="009B6F3D">
      <w:pPr>
        <w:spacing w:after="0" w:line="240" w:lineRule="auto"/>
        <w:rPr>
          <w:rFonts w:ascii="Times New Roman" w:hAnsi="Times New Roman" w:cs="Times New Roman"/>
        </w:rPr>
      </w:pPr>
      <w:r w:rsidRPr="009B6F3D">
        <w:rPr>
          <w:rFonts w:ascii="Times New Roman" w:hAnsi="Times New Roman" w:cs="Times New Roman"/>
        </w:rPr>
        <w:t>7.</w:t>
      </w:r>
      <w:r w:rsidRPr="009B6F3D">
        <w:rPr>
          <w:rFonts w:ascii="Times New Roman" w:hAnsi="Times New Roman" w:cs="Times New Roman"/>
        </w:rPr>
        <w:tab/>
        <w:t>Attorney Items</w:t>
      </w:r>
    </w:p>
    <w:p w:rsidR="009B6F3D" w:rsidRPr="009B6F3D" w:rsidRDefault="009B6F3D" w:rsidP="009B6F3D">
      <w:pPr>
        <w:spacing w:after="0" w:line="240" w:lineRule="auto"/>
        <w:ind w:left="1440" w:hanging="720"/>
        <w:rPr>
          <w:rFonts w:ascii="Times New Roman" w:hAnsi="Times New Roman" w:cs="Times New Roman"/>
          <w:snapToGrid w:val="0"/>
        </w:rPr>
      </w:pPr>
      <w:r w:rsidRPr="009B6F3D">
        <w:rPr>
          <w:rFonts w:ascii="Times New Roman" w:hAnsi="Times New Roman" w:cs="Times New Roman"/>
        </w:rPr>
        <w:t xml:space="preserve">A. </w:t>
      </w:r>
      <w:r w:rsidRPr="009B6F3D">
        <w:rPr>
          <w:rFonts w:ascii="Times New Roman" w:hAnsi="Times New Roman" w:cs="Times New Roman"/>
        </w:rPr>
        <w:tab/>
      </w:r>
      <w:r w:rsidRPr="009B6F3D">
        <w:rPr>
          <w:rFonts w:ascii="Times New Roman" w:hAnsi="Times New Roman" w:cs="Times New Roman"/>
          <w:snapToGrid w:val="0"/>
        </w:rPr>
        <w:t xml:space="preserve">Consider Vacation of Easement – Rock </w:t>
      </w:r>
      <w:r>
        <w:rPr>
          <w:rFonts w:ascii="Times New Roman" w:hAnsi="Times New Roman" w:cs="Times New Roman"/>
          <w:snapToGrid w:val="0"/>
        </w:rPr>
        <w:t xml:space="preserve">Canyon </w:t>
      </w:r>
    </w:p>
    <w:p w:rsidR="009B6F3D" w:rsidRPr="009B6F3D" w:rsidRDefault="009B6F3D" w:rsidP="009B6F3D">
      <w:pPr>
        <w:spacing w:after="0" w:line="240" w:lineRule="auto"/>
        <w:ind w:left="1440" w:hanging="720"/>
        <w:rPr>
          <w:rFonts w:ascii="Times New Roman" w:hAnsi="Times New Roman" w:cs="Times New Roman"/>
          <w:snapToGrid w:val="0"/>
        </w:rPr>
      </w:pPr>
      <w:r w:rsidRPr="009B6F3D">
        <w:rPr>
          <w:rFonts w:ascii="Times New Roman" w:hAnsi="Times New Roman" w:cs="Times New Roman"/>
          <w:snapToGrid w:val="0"/>
        </w:rPr>
        <w:t>B.</w:t>
      </w:r>
      <w:r w:rsidRPr="009B6F3D">
        <w:rPr>
          <w:rFonts w:ascii="Times New Roman" w:hAnsi="Times New Roman" w:cs="Times New Roman"/>
          <w:snapToGrid w:val="0"/>
        </w:rPr>
        <w:tab/>
        <w:t>Other</w:t>
      </w:r>
    </w:p>
    <w:p w:rsidR="009B6F3D" w:rsidRPr="009B6F3D" w:rsidRDefault="009B6F3D" w:rsidP="009B6F3D">
      <w:pPr>
        <w:spacing w:after="0" w:line="240" w:lineRule="auto"/>
        <w:ind w:left="1440" w:hanging="720"/>
        <w:rPr>
          <w:rFonts w:ascii="Times New Roman" w:hAnsi="Times New Roman" w:cs="Times New Roman"/>
          <w:snapToGrid w:val="0"/>
        </w:rPr>
      </w:pPr>
    </w:p>
    <w:p w:rsidR="009B6F3D" w:rsidRPr="009B6F3D" w:rsidRDefault="009B6F3D" w:rsidP="009B6F3D">
      <w:pPr>
        <w:spacing w:after="0" w:line="240" w:lineRule="auto"/>
        <w:ind w:left="720" w:hanging="720"/>
        <w:rPr>
          <w:rFonts w:ascii="Times New Roman" w:hAnsi="Times New Roman" w:cs="Times New Roman"/>
          <w:snapToGrid w:val="0"/>
        </w:rPr>
      </w:pPr>
      <w:r w:rsidRPr="009B6F3D">
        <w:rPr>
          <w:rFonts w:ascii="Times New Roman" w:hAnsi="Times New Roman" w:cs="Times New Roman"/>
        </w:rPr>
        <w:t>8.</w:t>
      </w:r>
      <w:r w:rsidRPr="009B6F3D">
        <w:rPr>
          <w:rFonts w:ascii="Times New Roman" w:hAnsi="Times New Roman" w:cs="Times New Roman"/>
        </w:rPr>
        <w:tab/>
        <w:t xml:space="preserve">Engineer’s Report </w:t>
      </w:r>
    </w:p>
    <w:p w:rsidR="009B6F3D" w:rsidRPr="009B6F3D" w:rsidRDefault="009B6F3D" w:rsidP="009B6F3D">
      <w:pPr>
        <w:pStyle w:val="ListParagraph"/>
        <w:spacing w:after="0" w:line="240" w:lineRule="auto"/>
      </w:pPr>
      <w:r w:rsidRPr="009B6F3D">
        <w:t>A.</w:t>
      </w:r>
      <w:r w:rsidRPr="009B6F3D">
        <w:tab/>
        <w:t>Engin</w:t>
      </w:r>
      <w:r>
        <w:t xml:space="preserve">eering Information and Reports </w:t>
      </w:r>
      <w:r w:rsidRPr="009B6F3D">
        <w:t xml:space="preserve"> </w:t>
      </w:r>
    </w:p>
    <w:p w:rsidR="009B6F3D" w:rsidRPr="009B6F3D" w:rsidRDefault="009B6F3D" w:rsidP="009B6F3D">
      <w:pPr>
        <w:pStyle w:val="ListParagraph"/>
        <w:spacing w:after="0" w:line="240" w:lineRule="auto"/>
        <w:ind w:left="0"/>
      </w:pPr>
      <w:r w:rsidRPr="009B6F3D">
        <w:tab/>
        <w:t>B.</w:t>
      </w:r>
      <w:r w:rsidRPr="009B6F3D">
        <w:tab/>
        <w:t>Other</w:t>
      </w:r>
    </w:p>
    <w:p w:rsidR="009B6F3D" w:rsidRPr="009B6F3D" w:rsidRDefault="009B6F3D" w:rsidP="009B6F3D">
      <w:pPr>
        <w:pStyle w:val="ListParagraph"/>
        <w:spacing w:after="0" w:line="240" w:lineRule="auto"/>
        <w:ind w:left="0"/>
      </w:pPr>
      <w:r w:rsidRPr="009B6F3D">
        <w:t>9.</w:t>
      </w:r>
      <w:r w:rsidRPr="009B6F3D">
        <w:tab/>
        <w:t>Board Member Items</w:t>
      </w:r>
    </w:p>
    <w:p w:rsidR="009B6F3D" w:rsidRPr="009B6F3D" w:rsidRDefault="009B6F3D" w:rsidP="009B6F3D">
      <w:pPr>
        <w:pStyle w:val="ListParagraph"/>
        <w:spacing w:after="0" w:line="240" w:lineRule="auto"/>
        <w:ind w:hanging="720"/>
      </w:pPr>
      <w:r w:rsidRPr="009B6F3D">
        <w:t>10.</w:t>
      </w:r>
      <w:r w:rsidRPr="009B6F3D">
        <w:tab/>
        <w:t>Adjournment</w:t>
      </w:r>
    </w:p>
    <w:p w:rsidR="00727F54" w:rsidRPr="009B6F3D" w:rsidRDefault="00727F54" w:rsidP="00513395">
      <w:pPr>
        <w:pStyle w:val="ListParagraph"/>
        <w:spacing w:after="0" w:line="240" w:lineRule="auto"/>
        <w:ind w:left="1530" w:firstLine="630"/>
      </w:pPr>
    </w:p>
    <w:sectPr w:rsidR="00727F54" w:rsidRPr="009B6F3D" w:rsidSect="00E7347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0E" w:rsidRDefault="0003760E" w:rsidP="0003760E">
      <w:pPr>
        <w:spacing w:after="0" w:line="240" w:lineRule="auto"/>
      </w:pPr>
      <w:r>
        <w:separator/>
      </w:r>
    </w:p>
  </w:endnote>
  <w:endnote w:type="continuationSeparator" w:id="0">
    <w:p w:rsidR="0003760E" w:rsidRDefault="0003760E" w:rsidP="0003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0E" w:rsidRDefault="0003760E" w:rsidP="0003760E">
      <w:pPr>
        <w:spacing w:after="0" w:line="240" w:lineRule="auto"/>
      </w:pPr>
      <w:r>
        <w:separator/>
      </w:r>
    </w:p>
  </w:footnote>
  <w:footnote w:type="continuationSeparator" w:id="0">
    <w:p w:rsidR="0003760E" w:rsidRDefault="0003760E" w:rsidP="0003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A683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0C9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F09D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5875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004C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E4D5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C0F3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A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C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6E60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27DE"/>
    <w:multiLevelType w:val="hybridMultilevel"/>
    <w:tmpl w:val="06AC4E6E"/>
    <w:lvl w:ilvl="0" w:tplc="1246861A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6F6F9E"/>
    <w:multiLevelType w:val="hybridMultilevel"/>
    <w:tmpl w:val="D63EC6EE"/>
    <w:lvl w:ilvl="0" w:tplc="014AD83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B5A33B9"/>
    <w:multiLevelType w:val="hybridMultilevel"/>
    <w:tmpl w:val="C40EF8B8"/>
    <w:lvl w:ilvl="0" w:tplc="62D0206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20281F"/>
    <w:multiLevelType w:val="hybridMultilevel"/>
    <w:tmpl w:val="ACFA6F2C"/>
    <w:lvl w:ilvl="0" w:tplc="510CA23E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D5B10"/>
    <w:multiLevelType w:val="hybridMultilevel"/>
    <w:tmpl w:val="5CB4E25E"/>
    <w:lvl w:ilvl="0" w:tplc="AF34FE5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2DA1F79"/>
    <w:multiLevelType w:val="hybridMultilevel"/>
    <w:tmpl w:val="D0E80EEA"/>
    <w:lvl w:ilvl="0" w:tplc="11B8443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347C"/>
    <w:multiLevelType w:val="hybridMultilevel"/>
    <w:tmpl w:val="7028515E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E"/>
    <w:rsid w:val="00013928"/>
    <w:rsid w:val="0003760E"/>
    <w:rsid w:val="00076B98"/>
    <w:rsid w:val="000A6BE7"/>
    <w:rsid w:val="000D3333"/>
    <w:rsid w:val="000E171A"/>
    <w:rsid w:val="00121B6E"/>
    <w:rsid w:val="0016755F"/>
    <w:rsid w:val="00195EC4"/>
    <w:rsid w:val="001A1286"/>
    <w:rsid w:val="001C18A9"/>
    <w:rsid w:val="00236C7F"/>
    <w:rsid w:val="00241E12"/>
    <w:rsid w:val="00244069"/>
    <w:rsid w:val="002674BA"/>
    <w:rsid w:val="002D0671"/>
    <w:rsid w:val="002F5C61"/>
    <w:rsid w:val="00300BA4"/>
    <w:rsid w:val="00327B97"/>
    <w:rsid w:val="00335BB3"/>
    <w:rsid w:val="003521DB"/>
    <w:rsid w:val="003727F8"/>
    <w:rsid w:val="003924F5"/>
    <w:rsid w:val="00392EA2"/>
    <w:rsid w:val="00396D79"/>
    <w:rsid w:val="0043583A"/>
    <w:rsid w:val="00441AB3"/>
    <w:rsid w:val="004A2867"/>
    <w:rsid w:val="004F0203"/>
    <w:rsid w:val="004F04BF"/>
    <w:rsid w:val="004F0A26"/>
    <w:rsid w:val="00504071"/>
    <w:rsid w:val="00513395"/>
    <w:rsid w:val="00557FC7"/>
    <w:rsid w:val="005E21C2"/>
    <w:rsid w:val="00660CCE"/>
    <w:rsid w:val="0070664A"/>
    <w:rsid w:val="00706DF0"/>
    <w:rsid w:val="00713AC0"/>
    <w:rsid w:val="00727F54"/>
    <w:rsid w:val="00737ECA"/>
    <w:rsid w:val="00745D59"/>
    <w:rsid w:val="00794313"/>
    <w:rsid w:val="007C2766"/>
    <w:rsid w:val="007E6583"/>
    <w:rsid w:val="007F16B9"/>
    <w:rsid w:val="0081208E"/>
    <w:rsid w:val="00820EB4"/>
    <w:rsid w:val="00832200"/>
    <w:rsid w:val="00863ED3"/>
    <w:rsid w:val="008744FC"/>
    <w:rsid w:val="00886CDC"/>
    <w:rsid w:val="009056C5"/>
    <w:rsid w:val="009806EC"/>
    <w:rsid w:val="00983FB3"/>
    <w:rsid w:val="00987954"/>
    <w:rsid w:val="009B6F3D"/>
    <w:rsid w:val="009D40A7"/>
    <w:rsid w:val="009E597A"/>
    <w:rsid w:val="00A00201"/>
    <w:rsid w:val="00A37D61"/>
    <w:rsid w:val="00A72A2F"/>
    <w:rsid w:val="00AC012A"/>
    <w:rsid w:val="00AE216B"/>
    <w:rsid w:val="00B20997"/>
    <w:rsid w:val="00B66880"/>
    <w:rsid w:val="00B67DD1"/>
    <w:rsid w:val="00B826F7"/>
    <w:rsid w:val="00BA2AC1"/>
    <w:rsid w:val="00BE059F"/>
    <w:rsid w:val="00C74AFA"/>
    <w:rsid w:val="00C803A7"/>
    <w:rsid w:val="00C8396C"/>
    <w:rsid w:val="00CA599A"/>
    <w:rsid w:val="00CF29E8"/>
    <w:rsid w:val="00D102D7"/>
    <w:rsid w:val="00D22639"/>
    <w:rsid w:val="00D35D1B"/>
    <w:rsid w:val="00D37B3E"/>
    <w:rsid w:val="00D44339"/>
    <w:rsid w:val="00D81114"/>
    <w:rsid w:val="00D90760"/>
    <w:rsid w:val="00DC18CC"/>
    <w:rsid w:val="00DE6470"/>
    <w:rsid w:val="00E00566"/>
    <w:rsid w:val="00E235AD"/>
    <w:rsid w:val="00E267FB"/>
    <w:rsid w:val="00E31610"/>
    <w:rsid w:val="00E427E7"/>
    <w:rsid w:val="00E97D08"/>
    <w:rsid w:val="00F4659E"/>
    <w:rsid w:val="00FA3ED2"/>
    <w:rsid w:val="00FB43F0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27EDEC55-385D-47AC-B9E1-C9044ACB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0A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D40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760E"/>
  </w:style>
  <w:style w:type="paragraph" w:styleId="BlockText">
    <w:name w:val="Block Text"/>
    <w:basedOn w:val="Normal"/>
    <w:uiPriority w:val="99"/>
    <w:semiHidden/>
    <w:unhideWhenUsed/>
    <w:rsid w:val="000376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376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60E"/>
  </w:style>
  <w:style w:type="paragraph" w:styleId="BodyText2">
    <w:name w:val="Body Text 2"/>
    <w:basedOn w:val="Normal"/>
    <w:link w:val="BodyText2Char"/>
    <w:uiPriority w:val="99"/>
    <w:semiHidden/>
    <w:unhideWhenUsed/>
    <w:rsid w:val="00037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60E"/>
  </w:style>
  <w:style w:type="paragraph" w:styleId="BodyText3">
    <w:name w:val="Body Text 3"/>
    <w:basedOn w:val="Normal"/>
    <w:link w:val="BodyText3Char"/>
    <w:uiPriority w:val="99"/>
    <w:semiHidden/>
    <w:unhideWhenUsed/>
    <w:rsid w:val="000376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60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76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6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7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60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760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6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7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60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7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60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6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3760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760E"/>
  </w:style>
  <w:style w:type="paragraph" w:styleId="CommentText">
    <w:name w:val="annotation text"/>
    <w:basedOn w:val="Normal"/>
    <w:link w:val="CommentTextChar"/>
    <w:uiPriority w:val="99"/>
    <w:semiHidden/>
    <w:unhideWhenUsed/>
    <w:rsid w:val="00037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0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760E"/>
  </w:style>
  <w:style w:type="character" w:customStyle="1" w:styleId="DateChar">
    <w:name w:val="Date Char"/>
    <w:basedOn w:val="DefaultParagraphFont"/>
    <w:link w:val="Date"/>
    <w:uiPriority w:val="99"/>
    <w:semiHidden/>
    <w:rsid w:val="0003760E"/>
  </w:style>
  <w:style w:type="paragraph" w:styleId="DocumentMap">
    <w:name w:val="Document Map"/>
    <w:basedOn w:val="Normal"/>
    <w:link w:val="DocumentMapChar"/>
    <w:uiPriority w:val="99"/>
    <w:semiHidden/>
    <w:unhideWhenUsed/>
    <w:rsid w:val="0003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76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76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760E"/>
  </w:style>
  <w:style w:type="paragraph" w:styleId="EndnoteText">
    <w:name w:val="endnote text"/>
    <w:basedOn w:val="Normal"/>
    <w:link w:val="EndnoteTextChar"/>
    <w:uiPriority w:val="99"/>
    <w:semiHidden/>
    <w:unhideWhenUsed/>
    <w:rsid w:val="000376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60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376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76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0E"/>
  </w:style>
  <w:style w:type="paragraph" w:styleId="FootnoteText">
    <w:name w:val="footnote text"/>
    <w:basedOn w:val="Normal"/>
    <w:link w:val="FootnoteTextChar"/>
    <w:uiPriority w:val="99"/>
    <w:semiHidden/>
    <w:unhideWhenUsed/>
    <w:rsid w:val="000376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60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0E"/>
  </w:style>
  <w:style w:type="character" w:customStyle="1" w:styleId="Heading1Char">
    <w:name w:val="Heading 1 Char"/>
    <w:basedOn w:val="DefaultParagraphFont"/>
    <w:link w:val="Heading1"/>
    <w:uiPriority w:val="9"/>
    <w:rsid w:val="0003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76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760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6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60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76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6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60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376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376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376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376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376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376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76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76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76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76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376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76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76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76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76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376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76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76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76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760E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37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760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7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6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376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76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76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60E"/>
  </w:style>
  <w:style w:type="paragraph" w:styleId="PlainText">
    <w:name w:val="Plain Text"/>
    <w:basedOn w:val="Normal"/>
    <w:link w:val="PlainTextChar"/>
    <w:uiPriority w:val="99"/>
    <w:semiHidden/>
    <w:unhideWhenUsed/>
    <w:rsid w:val="000376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60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76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60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76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760E"/>
  </w:style>
  <w:style w:type="paragraph" w:styleId="Signature">
    <w:name w:val="Signature"/>
    <w:basedOn w:val="Normal"/>
    <w:link w:val="SignatureChar"/>
    <w:uiPriority w:val="99"/>
    <w:semiHidden/>
    <w:unhideWhenUsed/>
    <w:rsid w:val="0003760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760E"/>
  </w:style>
  <w:style w:type="paragraph" w:styleId="Subtitle">
    <w:name w:val="Subtitle"/>
    <w:basedOn w:val="Normal"/>
    <w:next w:val="Normal"/>
    <w:link w:val="SubtitleChar"/>
    <w:uiPriority w:val="11"/>
    <w:qFormat/>
    <w:rsid w:val="00037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7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376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760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37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376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76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76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76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76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76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76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76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76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76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60E"/>
    <w:pPr>
      <w:outlineLvl w:val="9"/>
    </w:pPr>
  </w:style>
  <w:style w:type="paragraph" w:customStyle="1" w:styleId="BodyText1">
    <w:name w:val="Body Text 1"/>
    <w:aliases w:val="b1"/>
    <w:basedOn w:val="Normal"/>
    <w:rsid w:val="00DC18CC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1697</Characters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