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C6FAB" w14:textId="6EC81E1A" w:rsidR="003312A2" w:rsidRPr="006643F3" w:rsidRDefault="003312A2" w:rsidP="0033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643F3">
        <w:rPr>
          <w:rFonts w:ascii="Times New Roman" w:eastAsia="Times New Roman" w:hAnsi="Times New Roman" w:cs="Times New Roman"/>
          <w:b/>
          <w:bCs/>
          <w:sz w:val="24"/>
          <w:szCs w:val="28"/>
        </w:rPr>
        <w:t>TWO BRIDGES METROPOLITAN DISTRICT</w:t>
      </w:r>
    </w:p>
    <w:p w14:paraId="5FA4BA3A" w14:textId="77777777" w:rsidR="003312A2" w:rsidRPr="006643F3" w:rsidRDefault="003312A2" w:rsidP="003312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6643F3">
        <w:rPr>
          <w:rFonts w:ascii="Times New Roman" w:eastAsia="Times New Roman" w:hAnsi="Times New Roman" w:cs="Times New Roman"/>
          <w:sz w:val="18"/>
          <w:szCs w:val="20"/>
        </w:rPr>
        <w:t>141 Union Boulevard, Suite 150</w:t>
      </w:r>
    </w:p>
    <w:p w14:paraId="4D892B5F" w14:textId="77777777" w:rsidR="003312A2" w:rsidRPr="006643F3" w:rsidRDefault="003312A2" w:rsidP="003312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6643F3">
        <w:rPr>
          <w:rFonts w:ascii="Times New Roman" w:eastAsia="Times New Roman" w:hAnsi="Times New Roman" w:cs="Times New Roman"/>
          <w:sz w:val="18"/>
          <w:szCs w:val="20"/>
        </w:rPr>
        <w:t>Lakewood, Colorado  80228-1898</w:t>
      </w:r>
    </w:p>
    <w:p w14:paraId="2251AF5C" w14:textId="77777777" w:rsidR="003312A2" w:rsidRPr="006643F3" w:rsidRDefault="003312A2" w:rsidP="003312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6643F3">
        <w:rPr>
          <w:rFonts w:ascii="Times New Roman" w:eastAsia="Times New Roman" w:hAnsi="Times New Roman" w:cs="Times New Roman"/>
          <w:sz w:val="18"/>
          <w:szCs w:val="20"/>
        </w:rPr>
        <w:t xml:space="preserve">Tel: 303-987-0835 </w:t>
      </w:r>
      <w:r w:rsidRPr="006643F3">
        <w:rPr>
          <w:rFonts w:ascii="Times New Roman" w:eastAsia="Times New Roman" w:hAnsi="Times New Roman" w:cs="Times New Roman"/>
          <w:sz w:val="18"/>
          <w:szCs w:val="20"/>
        </w:rPr>
        <w:sym w:font="Wingdings 2" w:char="F096"/>
      </w:r>
      <w:r w:rsidRPr="006643F3">
        <w:rPr>
          <w:rFonts w:ascii="Times New Roman" w:eastAsia="Times New Roman" w:hAnsi="Times New Roman" w:cs="Times New Roman"/>
          <w:sz w:val="18"/>
          <w:szCs w:val="20"/>
        </w:rPr>
        <w:t xml:space="preserve"> 800-741-3254</w:t>
      </w:r>
    </w:p>
    <w:p w14:paraId="32C119B7" w14:textId="77777777" w:rsidR="003312A2" w:rsidRPr="006643F3" w:rsidRDefault="003312A2" w:rsidP="003312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6643F3">
        <w:rPr>
          <w:rFonts w:ascii="Times New Roman" w:eastAsia="Times New Roman" w:hAnsi="Times New Roman" w:cs="Times New Roman"/>
          <w:sz w:val="18"/>
          <w:szCs w:val="20"/>
        </w:rPr>
        <w:t>Fax: 303-987-2032</w:t>
      </w:r>
    </w:p>
    <w:p w14:paraId="7C251C0E" w14:textId="77777777" w:rsidR="00212F21" w:rsidRPr="006643F3" w:rsidRDefault="00212F21" w:rsidP="000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C90624" w14:textId="56676E58" w:rsidR="003312A2" w:rsidRPr="006643F3" w:rsidRDefault="003312A2" w:rsidP="0033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6643F3">
        <w:rPr>
          <w:rFonts w:ascii="Times New Roman" w:eastAsia="Times New Roman" w:hAnsi="Times New Roman" w:cs="Times New Roman"/>
          <w:b/>
          <w:i/>
          <w:szCs w:val="24"/>
          <w:u w:val="single"/>
        </w:rPr>
        <w:t xml:space="preserve">NOTICE OF A </w:t>
      </w:r>
      <w:r w:rsidR="002828BC" w:rsidRPr="006643F3">
        <w:rPr>
          <w:rFonts w:ascii="Times New Roman" w:eastAsia="Times New Roman" w:hAnsi="Times New Roman" w:cs="Times New Roman"/>
          <w:b/>
          <w:i/>
          <w:szCs w:val="24"/>
          <w:u w:val="single"/>
        </w:rPr>
        <w:t>SPECIAL</w:t>
      </w:r>
      <w:r w:rsidRPr="006643F3">
        <w:rPr>
          <w:rFonts w:ascii="Times New Roman" w:eastAsia="Times New Roman" w:hAnsi="Times New Roman" w:cs="Times New Roman"/>
          <w:b/>
          <w:i/>
          <w:szCs w:val="24"/>
          <w:u w:val="single"/>
        </w:rPr>
        <w:t xml:space="preserve"> MEETING AND AGENDA</w:t>
      </w:r>
    </w:p>
    <w:p w14:paraId="3AFD45A8" w14:textId="77777777" w:rsidR="003312A2" w:rsidRPr="006643F3" w:rsidRDefault="003312A2" w:rsidP="00331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216608D0" w14:textId="77777777" w:rsidR="003312A2" w:rsidRPr="006643F3" w:rsidRDefault="003312A2" w:rsidP="006643F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43F3">
        <w:rPr>
          <w:rFonts w:ascii="Times New Roman" w:eastAsia="Times New Roman" w:hAnsi="Times New Roman" w:cs="Times New Roman"/>
          <w:szCs w:val="24"/>
          <w:u w:val="single"/>
        </w:rPr>
        <w:t>Board of Directors</w:t>
      </w:r>
      <w:r w:rsidRPr="006643F3">
        <w:rPr>
          <w:rFonts w:ascii="Times New Roman" w:eastAsia="Times New Roman" w:hAnsi="Times New Roman" w:cs="Times New Roman"/>
          <w:szCs w:val="24"/>
        </w:rPr>
        <w:t>:</w:t>
      </w:r>
      <w:r w:rsidRPr="006643F3">
        <w:rPr>
          <w:rFonts w:ascii="Times New Roman" w:eastAsia="Times New Roman" w:hAnsi="Times New Roman" w:cs="Times New Roman"/>
          <w:szCs w:val="24"/>
        </w:rPr>
        <w:tab/>
      </w:r>
      <w:r w:rsidRPr="006643F3">
        <w:rPr>
          <w:rFonts w:ascii="Times New Roman" w:eastAsia="Times New Roman" w:hAnsi="Times New Roman" w:cs="Times New Roman"/>
          <w:szCs w:val="24"/>
          <w:u w:val="single"/>
        </w:rPr>
        <w:t>Office</w:t>
      </w:r>
      <w:r w:rsidRPr="006643F3">
        <w:rPr>
          <w:rFonts w:ascii="Times New Roman" w:eastAsia="Times New Roman" w:hAnsi="Times New Roman" w:cs="Times New Roman"/>
          <w:szCs w:val="24"/>
        </w:rPr>
        <w:t>:</w:t>
      </w:r>
      <w:r w:rsidRPr="006643F3">
        <w:rPr>
          <w:rFonts w:ascii="Times New Roman" w:eastAsia="Times New Roman" w:hAnsi="Times New Roman" w:cs="Times New Roman"/>
          <w:szCs w:val="24"/>
        </w:rPr>
        <w:tab/>
      </w:r>
      <w:r w:rsidRPr="006643F3">
        <w:rPr>
          <w:rFonts w:ascii="Times New Roman" w:eastAsia="Times New Roman" w:hAnsi="Times New Roman" w:cs="Times New Roman"/>
          <w:szCs w:val="24"/>
          <w:u w:val="single"/>
        </w:rPr>
        <w:t>Term/Expiration</w:t>
      </w:r>
      <w:r w:rsidRPr="006643F3">
        <w:rPr>
          <w:rFonts w:ascii="Times New Roman" w:eastAsia="Times New Roman" w:hAnsi="Times New Roman" w:cs="Times New Roman"/>
          <w:szCs w:val="24"/>
        </w:rPr>
        <w:t>:</w:t>
      </w:r>
    </w:p>
    <w:p w14:paraId="626CDD24" w14:textId="2B4B6C09" w:rsidR="003312A2" w:rsidRPr="006643F3" w:rsidRDefault="003312A2" w:rsidP="006643F3">
      <w:pPr>
        <w:widowControl w:val="0"/>
        <w:tabs>
          <w:tab w:val="left" w:pos="-1440"/>
          <w:tab w:val="left" w:pos="3960"/>
          <w:tab w:val="right" w:pos="93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</w:rPr>
      </w:pPr>
      <w:r w:rsidRPr="006643F3">
        <w:rPr>
          <w:rFonts w:ascii="Times New Roman" w:eastAsia="Times New Roman" w:hAnsi="Times New Roman" w:cs="Times New Roman"/>
          <w:szCs w:val="24"/>
        </w:rPr>
        <w:t>David Lemnah</w:t>
      </w:r>
      <w:r w:rsidRPr="006643F3">
        <w:rPr>
          <w:rFonts w:ascii="Times New Roman" w:eastAsia="Times New Roman" w:hAnsi="Times New Roman" w:cs="Times New Roman"/>
          <w:szCs w:val="24"/>
        </w:rPr>
        <w:tab/>
      </w:r>
      <w:r w:rsidRPr="006643F3">
        <w:rPr>
          <w:rFonts w:ascii="Times New Roman" w:eastAsia="Times New Roman" w:hAnsi="Times New Roman" w:cs="Times New Roman"/>
          <w:szCs w:val="24"/>
        </w:rPr>
        <w:tab/>
        <w:t>President</w:t>
      </w:r>
      <w:r w:rsidRPr="006643F3">
        <w:rPr>
          <w:rFonts w:ascii="Times New Roman" w:eastAsia="Times New Roman" w:hAnsi="Times New Roman" w:cs="Times New Roman"/>
          <w:szCs w:val="24"/>
        </w:rPr>
        <w:tab/>
        <w:t>20</w:t>
      </w:r>
      <w:r w:rsidR="009B7292" w:rsidRPr="006643F3">
        <w:rPr>
          <w:rFonts w:ascii="Times New Roman" w:eastAsia="Times New Roman" w:hAnsi="Times New Roman" w:cs="Times New Roman"/>
          <w:szCs w:val="24"/>
        </w:rPr>
        <w:t>22</w:t>
      </w:r>
      <w:r w:rsidRPr="006643F3">
        <w:rPr>
          <w:rFonts w:ascii="Times New Roman" w:eastAsia="Times New Roman" w:hAnsi="Times New Roman" w:cs="Times New Roman"/>
          <w:szCs w:val="24"/>
        </w:rPr>
        <w:t>/May 20</w:t>
      </w:r>
      <w:r w:rsidR="009B7292" w:rsidRPr="006643F3">
        <w:rPr>
          <w:rFonts w:ascii="Times New Roman" w:eastAsia="Times New Roman" w:hAnsi="Times New Roman" w:cs="Times New Roman"/>
          <w:szCs w:val="24"/>
        </w:rPr>
        <w:t>22</w:t>
      </w:r>
    </w:p>
    <w:p w14:paraId="056C9628" w14:textId="6E976DD8" w:rsidR="003312A2" w:rsidRPr="006643F3" w:rsidRDefault="003312A2" w:rsidP="006643F3">
      <w:pPr>
        <w:widowControl w:val="0"/>
        <w:tabs>
          <w:tab w:val="left" w:pos="-1440"/>
          <w:tab w:val="left" w:pos="396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43F3">
        <w:rPr>
          <w:rFonts w:ascii="Times New Roman" w:eastAsia="Times New Roman" w:hAnsi="Times New Roman" w:cs="Times New Roman"/>
          <w:szCs w:val="24"/>
        </w:rPr>
        <w:t>Ryan Lantz</w:t>
      </w:r>
      <w:r w:rsidRPr="006643F3">
        <w:rPr>
          <w:rFonts w:ascii="Times New Roman" w:eastAsia="Times New Roman" w:hAnsi="Times New Roman" w:cs="Times New Roman"/>
          <w:szCs w:val="24"/>
        </w:rPr>
        <w:tab/>
        <w:t>Treasurer</w:t>
      </w:r>
      <w:r w:rsidRPr="006643F3">
        <w:rPr>
          <w:rFonts w:ascii="Times New Roman" w:eastAsia="Times New Roman" w:hAnsi="Times New Roman" w:cs="Times New Roman"/>
          <w:szCs w:val="24"/>
        </w:rPr>
        <w:tab/>
        <w:t>20</w:t>
      </w:r>
      <w:r w:rsidR="009B7292" w:rsidRPr="006643F3">
        <w:rPr>
          <w:rFonts w:ascii="Times New Roman" w:eastAsia="Times New Roman" w:hAnsi="Times New Roman" w:cs="Times New Roman"/>
          <w:szCs w:val="24"/>
        </w:rPr>
        <w:t>22</w:t>
      </w:r>
      <w:r w:rsidRPr="006643F3">
        <w:rPr>
          <w:rFonts w:ascii="Times New Roman" w:eastAsia="Times New Roman" w:hAnsi="Times New Roman" w:cs="Times New Roman"/>
          <w:szCs w:val="24"/>
        </w:rPr>
        <w:t>/May 20</w:t>
      </w:r>
      <w:r w:rsidR="009B7292" w:rsidRPr="006643F3">
        <w:rPr>
          <w:rFonts w:ascii="Times New Roman" w:eastAsia="Times New Roman" w:hAnsi="Times New Roman" w:cs="Times New Roman"/>
          <w:szCs w:val="24"/>
        </w:rPr>
        <w:t>22</w:t>
      </w:r>
    </w:p>
    <w:p w14:paraId="31C93B79" w14:textId="015CA214" w:rsidR="003312A2" w:rsidRPr="006643F3" w:rsidRDefault="003312A2" w:rsidP="006643F3">
      <w:pPr>
        <w:widowControl w:val="0"/>
        <w:tabs>
          <w:tab w:val="left" w:pos="-1440"/>
          <w:tab w:val="left" w:pos="3960"/>
          <w:tab w:val="left" w:pos="405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43F3">
        <w:rPr>
          <w:rFonts w:ascii="Times New Roman" w:eastAsia="Times New Roman" w:hAnsi="Times New Roman" w:cs="Times New Roman"/>
          <w:szCs w:val="24"/>
        </w:rPr>
        <w:t>T</w:t>
      </w:r>
      <w:r w:rsidR="0054080E" w:rsidRPr="006643F3">
        <w:rPr>
          <w:rFonts w:ascii="Times New Roman" w:eastAsia="Times New Roman" w:hAnsi="Times New Roman" w:cs="Times New Roman"/>
          <w:szCs w:val="24"/>
        </w:rPr>
        <w:t>ommy</w:t>
      </w:r>
      <w:r w:rsidRPr="006643F3">
        <w:rPr>
          <w:rFonts w:ascii="Times New Roman" w:eastAsia="Times New Roman" w:hAnsi="Times New Roman" w:cs="Times New Roman"/>
          <w:szCs w:val="24"/>
        </w:rPr>
        <w:t xml:space="preserve"> Pucciano</w:t>
      </w:r>
      <w:r w:rsidRPr="006643F3">
        <w:rPr>
          <w:rFonts w:ascii="Times New Roman" w:eastAsia="Times New Roman" w:hAnsi="Times New Roman" w:cs="Times New Roman"/>
          <w:szCs w:val="24"/>
        </w:rPr>
        <w:tab/>
        <w:t>Assistant Secretary</w:t>
      </w:r>
      <w:r w:rsidRPr="006643F3">
        <w:rPr>
          <w:rFonts w:ascii="Times New Roman" w:eastAsia="Times New Roman" w:hAnsi="Times New Roman" w:cs="Times New Roman"/>
          <w:szCs w:val="24"/>
        </w:rPr>
        <w:tab/>
        <w:t>2020/May 20</w:t>
      </w:r>
      <w:r w:rsidR="009B7292" w:rsidRPr="006643F3">
        <w:rPr>
          <w:rFonts w:ascii="Times New Roman" w:eastAsia="Times New Roman" w:hAnsi="Times New Roman" w:cs="Times New Roman"/>
          <w:szCs w:val="24"/>
        </w:rPr>
        <w:t>20</w:t>
      </w:r>
    </w:p>
    <w:p w14:paraId="0FFB5A9D" w14:textId="10E69534" w:rsidR="003312A2" w:rsidRPr="006643F3" w:rsidRDefault="008A3E78" w:rsidP="006643F3">
      <w:pPr>
        <w:widowControl w:val="0"/>
        <w:tabs>
          <w:tab w:val="left" w:pos="-1440"/>
          <w:tab w:val="left" w:pos="3825"/>
          <w:tab w:val="left" w:pos="3960"/>
          <w:tab w:val="left" w:pos="405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43F3">
        <w:rPr>
          <w:rFonts w:ascii="Times New Roman" w:eastAsia="Times New Roman" w:hAnsi="Times New Roman" w:cs="Times New Roman"/>
          <w:b/>
          <w:i/>
          <w:szCs w:val="24"/>
        </w:rPr>
        <w:t>VACANT</w:t>
      </w:r>
      <w:r w:rsidR="003312A2" w:rsidRPr="006643F3">
        <w:rPr>
          <w:rFonts w:ascii="Times New Roman" w:eastAsia="Times New Roman" w:hAnsi="Times New Roman" w:cs="Times New Roman"/>
          <w:szCs w:val="24"/>
        </w:rPr>
        <w:tab/>
      </w:r>
      <w:r w:rsidRPr="006643F3">
        <w:rPr>
          <w:rFonts w:ascii="Times New Roman" w:eastAsia="Times New Roman" w:hAnsi="Times New Roman" w:cs="Times New Roman"/>
          <w:szCs w:val="24"/>
        </w:rPr>
        <w:tab/>
      </w:r>
      <w:r w:rsidRPr="006643F3">
        <w:rPr>
          <w:rFonts w:ascii="Times New Roman" w:eastAsia="Times New Roman" w:hAnsi="Times New Roman" w:cs="Times New Roman"/>
          <w:szCs w:val="24"/>
        </w:rPr>
        <w:tab/>
      </w:r>
      <w:r w:rsidR="003312A2" w:rsidRPr="006643F3">
        <w:rPr>
          <w:rFonts w:ascii="Times New Roman" w:eastAsia="Times New Roman" w:hAnsi="Times New Roman" w:cs="Times New Roman"/>
          <w:szCs w:val="24"/>
        </w:rPr>
        <w:tab/>
        <w:t>20</w:t>
      </w:r>
      <w:r w:rsidR="009B7292" w:rsidRPr="006643F3">
        <w:rPr>
          <w:rFonts w:ascii="Times New Roman" w:eastAsia="Times New Roman" w:hAnsi="Times New Roman" w:cs="Times New Roman"/>
          <w:szCs w:val="24"/>
        </w:rPr>
        <w:t>22</w:t>
      </w:r>
      <w:r w:rsidR="003312A2" w:rsidRPr="006643F3">
        <w:rPr>
          <w:rFonts w:ascii="Times New Roman" w:eastAsia="Times New Roman" w:hAnsi="Times New Roman" w:cs="Times New Roman"/>
          <w:szCs w:val="24"/>
        </w:rPr>
        <w:t>/May 20</w:t>
      </w:r>
      <w:r w:rsidR="009B7292" w:rsidRPr="006643F3">
        <w:rPr>
          <w:rFonts w:ascii="Times New Roman" w:eastAsia="Times New Roman" w:hAnsi="Times New Roman" w:cs="Times New Roman"/>
          <w:szCs w:val="24"/>
        </w:rPr>
        <w:t>22</w:t>
      </w:r>
    </w:p>
    <w:p w14:paraId="38D001B7" w14:textId="64932445" w:rsidR="003312A2" w:rsidRPr="006643F3" w:rsidRDefault="008A3E78" w:rsidP="006643F3">
      <w:pPr>
        <w:widowControl w:val="0"/>
        <w:tabs>
          <w:tab w:val="left" w:pos="-1440"/>
          <w:tab w:val="left" w:pos="3960"/>
          <w:tab w:val="left" w:pos="405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43F3">
        <w:rPr>
          <w:rFonts w:ascii="Times New Roman" w:eastAsia="Times New Roman" w:hAnsi="Times New Roman" w:cs="Times New Roman"/>
          <w:b/>
          <w:i/>
          <w:szCs w:val="24"/>
        </w:rPr>
        <w:t>VACANT</w:t>
      </w:r>
      <w:r w:rsidR="003312A2" w:rsidRPr="006643F3">
        <w:rPr>
          <w:rFonts w:ascii="Times New Roman" w:eastAsia="Times New Roman" w:hAnsi="Times New Roman" w:cs="Times New Roman"/>
          <w:szCs w:val="24"/>
        </w:rPr>
        <w:tab/>
      </w:r>
      <w:r w:rsidRPr="006643F3">
        <w:rPr>
          <w:rFonts w:ascii="Times New Roman" w:eastAsia="Times New Roman" w:hAnsi="Times New Roman" w:cs="Times New Roman"/>
          <w:szCs w:val="24"/>
        </w:rPr>
        <w:tab/>
      </w:r>
      <w:r w:rsidRPr="006643F3">
        <w:rPr>
          <w:rFonts w:ascii="Times New Roman" w:eastAsia="Times New Roman" w:hAnsi="Times New Roman" w:cs="Times New Roman"/>
          <w:szCs w:val="24"/>
        </w:rPr>
        <w:tab/>
      </w:r>
      <w:r w:rsidR="003312A2" w:rsidRPr="006643F3">
        <w:rPr>
          <w:rFonts w:ascii="Times New Roman" w:eastAsia="Times New Roman" w:hAnsi="Times New Roman" w:cs="Times New Roman"/>
          <w:szCs w:val="24"/>
        </w:rPr>
        <w:t>20</w:t>
      </w:r>
      <w:r w:rsidR="001902FF" w:rsidRPr="006643F3">
        <w:rPr>
          <w:rFonts w:ascii="Times New Roman" w:eastAsia="Times New Roman" w:hAnsi="Times New Roman" w:cs="Times New Roman"/>
          <w:szCs w:val="24"/>
        </w:rPr>
        <w:t>20</w:t>
      </w:r>
      <w:r w:rsidR="003312A2" w:rsidRPr="006643F3">
        <w:rPr>
          <w:rFonts w:ascii="Times New Roman" w:eastAsia="Times New Roman" w:hAnsi="Times New Roman" w:cs="Times New Roman"/>
          <w:szCs w:val="24"/>
        </w:rPr>
        <w:t>/May 20</w:t>
      </w:r>
      <w:r w:rsidR="009B7292" w:rsidRPr="006643F3">
        <w:rPr>
          <w:rFonts w:ascii="Times New Roman" w:eastAsia="Times New Roman" w:hAnsi="Times New Roman" w:cs="Times New Roman"/>
          <w:szCs w:val="24"/>
        </w:rPr>
        <w:t>20</w:t>
      </w:r>
    </w:p>
    <w:p w14:paraId="5F4605C9" w14:textId="77777777" w:rsidR="003312A2" w:rsidRPr="006643F3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331CA5A" w14:textId="64CDB71C" w:rsidR="00E94A75" w:rsidRPr="006643F3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6643F3">
        <w:rPr>
          <w:rFonts w:ascii="Times New Roman" w:eastAsia="Times New Roman" w:hAnsi="Times New Roman" w:cs="Times New Roman"/>
          <w:b/>
          <w:i/>
          <w:szCs w:val="24"/>
          <w:u w:val="single"/>
        </w:rPr>
        <w:t>DATE:</w:t>
      </w:r>
      <w:r w:rsidRPr="006643F3">
        <w:rPr>
          <w:rFonts w:ascii="Times New Roman" w:eastAsia="Times New Roman" w:hAnsi="Times New Roman" w:cs="Times New Roman"/>
          <w:b/>
          <w:i/>
          <w:szCs w:val="24"/>
        </w:rPr>
        <w:tab/>
      </w:r>
      <w:r w:rsidR="006643F3">
        <w:rPr>
          <w:rFonts w:ascii="Times New Roman" w:eastAsia="Times New Roman" w:hAnsi="Times New Roman" w:cs="Times New Roman"/>
          <w:b/>
          <w:i/>
          <w:szCs w:val="24"/>
        </w:rPr>
        <w:tab/>
      </w:r>
      <w:bookmarkStart w:id="0" w:name="_GoBack"/>
      <w:bookmarkEnd w:id="0"/>
      <w:r w:rsidR="008A3E78" w:rsidRPr="006643F3">
        <w:rPr>
          <w:rFonts w:ascii="Times New Roman" w:eastAsia="Times New Roman" w:hAnsi="Times New Roman" w:cs="Times New Roman"/>
          <w:b/>
          <w:i/>
          <w:szCs w:val="24"/>
          <w:u w:val="single"/>
        </w:rPr>
        <w:t>July 26, 2019</w:t>
      </w:r>
    </w:p>
    <w:p w14:paraId="7D277E1C" w14:textId="77777777" w:rsidR="008A3E78" w:rsidRPr="006643F3" w:rsidRDefault="008A3E78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u w:val="single"/>
        </w:rPr>
      </w:pPr>
    </w:p>
    <w:p w14:paraId="60387BEE" w14:textId="7B171F01" w:rsidR="00E94A75" w:rsidRPr="006643F3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43F3">
        <w:rPr>
          <w:rFonts w:ascii="Times New Roman" w:eastAsia="Times New Roman" w:hAnsi="Times New Roman" w:cs="Times New Roman"/>
          <w:szCs w:val="24"/>
        </w:rPr>
        <w:t>TIME:</w:t>
      </w:r>
      <w:r w:rsidRPr="006643F3">
        <w:rPr>
          <w:rFonts w:ascii="Times New Roman" w:eastAsia="Times New Roman" w:hAnsi="Times New Roman" w:cs="Times New Roman"/>
          <w:szCs w:val="24"/>
        </w:rPr>
        <w:tab/>
      </w:r>
      <w:r w:rsidRPr="006643F3">
        <w:rPr>
          <w:rFonts w:ascii="Times New Roman" w:eastAsia="Times New Roman" w:hAnsi="Times New Roman" w:cs="Times New Roman"/>
          <w:szCs w:val="24"/>
        </w:rPr>
        <w:tab/>
        <w:t xml:space="preserve">9:00 </w:t>
      </w:r>
      <w:r w:rsidR="008A3E78" w:rsidRPr="006643F3">
        <w:rPr>
          <w:rFonts w:ascii="Times New Roman" w:eastAsia="Times New Roman" w:hAnsi="Times New Roman" w:cs="Times New Roman"/>
          <w:szCs w:val="24"/>
        </w:rPr>
        <w:t>a.m.</w:t>
      </w:r>
    </w:p>
    <w:p w14:paraId="6F1DF7FF" w14:textId="77777777" w:rsidR="008A3E78" w:rsidRPr="006643F3" w:rsidRDefault="008A3E78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4A014CE" w14:textId="3C3E3E56" w:rsidR="003312A2" w:rsidRPr="006643F3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43F3">
        <w:rPr>
          <w:rFonts w:ascii="Times New Roman" w:eastAsia="Times New Roman" w:hAnsi="Times New Roman" w:cs="Times New Roman"/>
          <w:szCs w:val="24"/>
        </w:rPr>
        <w:t>PLACE:</w:t>
      </w:r>
      <w:r w:rsidRPr="006643F3">
        <w:rPr>
          <w:rFonts w:ascii="Times New Roman" w:eastAsia="Times New Roman" w:hAnsi="Times New Roman" w:cs="Times New Roman"/>
          <w:szCs w:val="24"/>
        </w:rPr>
        <w:tab/>
      </w:r>
      <w:proofErr w:type="spellStart"/>
      <w:r w:rsidRPr="006643F3">
        <w:rPr>
          <w:rFonts w:ascii="Times New Roman" w:hAnsi="Times New Roman" w:cs="Times New Roman"/>
          <w:szCs w:val="24"/>
        </w:rPr>
        <w:t>Lokal</w:t>
      </w:r>
      <w:proofErr w:type="spellEnd"/>
      <w:r w:rsidRPr="006643F3">
        <w:rPr>
          <w:rFonts w:ascii="Times New Roman" w:hAnsi="Times New Roman" w:cs="Times New Roman"/>
          <w:szCs w:val="24"/>
        </w:rPr>
        <w:t xml:space="preserve"> Homes</w:t>
      </w:r>
      <w:r w:rsidR="008A3E78" w:rsidRPr="006643F3">
        <w:rPr>
          <w:rFonts w:ascii="Times New Roman" w:hAnsi="Times New Roman" w:cs="Times New Roman"/>
          <w:szCs w:val="24"/>
        </w:rPr>
        <w:t>, LLC</w:t>
      </w:r>
    </w:p>
    <w:p w14:paraId="7C4AFCBF" w14:textId="07D52C20" w:rsidR="003312A2" w:rsidRPr="006643F3" w:rsidRDefault="001E2694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  <w:r w:rsidRPr="006643F3">
        <w:rPr>
          <w:rFonts w:ascii="Times New Roman" w:hAnsi="Times New Roman" w:cs="Times New Roman"/>
          <w:szCs w:val="24"/>
        </w:rPr>
        <w:t>8310 South</w:t>
      </w:r>
      <w:r w:rsidR="003312A2" w:rsidRPr="006643F3">
        <w:rPr>
          <w:rFonts w:ascii="Times New Roman" w:hAnsi="Times New Roman" w:cs="Times New Roman"/>
          <w:szCs w:val="24"/>
        </w:rPr>
        <w:t xml:space="preserve"> Valley Highway, Suite 115</w:t>
      </w:r>
    </w:p>
    <w:p w14:paraId="63CF2A63" w14:textId="3AEA4AA6" w:rsidR="003312A2" w:rsidRPr="006643F3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  <w:r w:rsidRPr="006643F3">
        <w:rPr>
          <w:rFonts w:ascii="Times New Roman" w:hAnsi="Times New Roman" w:cs="Times New Roman"/>
          <w:szCs w:val="24"/>
        </w:rPr>
        <w:t>Englewood, Colorado</w:t>
      </w:r>
      <w:r w:rsidR="008A3E78" w:rsidRPr="006643F3">
        <w:rPr>
          <w:rFonts w:ascii="Times New Roman" w:hAnsi="Times New Roman" w:cs="Times New Roman"/>
          <w:szCs w:val="24"/>
        </w:rPr>
        <w:t xml:space="preserve"> 80112</w:t>
      </w:r>
    </w:p>
    <w:p w14:paraId="4875B82F" w14:textId="77777777" w:rsidR="00212F21" w:rsidRPr="00D9498C" w:rsidRDefault="00212F21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1830E" w14:textId="77777777" w:rsidR="003312A2" w:rsidRPr="006643F3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I.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  <w:t>ADMINISTRATIVE MATTERS</w:t>
      </w:r>
    </w:p>
    <w:p w14:paraId="769F8045" w14:textId="054929AB" w:rsidR="003312A2" w:rsidRPr="006643F3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A.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</w:r>
      <w:r w:rsidR="00A274CF" w:rsidRPr="006643F3">
        <w:rPr>
          <w:rFonts w:ascii="Times New Roman" w:hAnsi="Times New Roman"/>
          <w:sz w:val="17"/>
          <w:szCs w:val="17"/>
        </w:rPr>
        <w:t>Present Disclosures of Potential Conflicts of Interest.</w:t>
      </w:r>
    </w:p>
    <w:p w14:paraId="3CFF2B0C" w14:textId="02BC8053" w:rsidR="003312A2" w:rsidRPr="006643F3" w:rsidRDefault="003312A2" w:rsidP="003312A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B.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</w:r>
      <w:r w:rsidRPr="006643F3">
        <w:rPr>
          <w:rFonts w:ascii="Times New Roman" w:hAnsi="Times New Roman"/>
          <w:sz w:val="17"/>
          <w:szCs w:val="17"/>
        </w:rPr>
        <w:t>Approve Agenda</w:t>
      </w:r>
      <w:r w:rsidR="008A3E78" w:rsidRPr="006643F3">
        <w:rPr>
          <w:rFonts w:ascii="Times New Roman" w:hAnsi="Times New Roman"/>
          <w:sz w:val="17"/>
          <w:szCs w:val="17"/>
        </w:rPr>
        <w:t>;</w:t>
      </w:r>
      <w:r w:rsidRPr="006643F3">
        <w:rPr>
          <w:rFonts w:ascii="Times New Roman" w:hAnsi="Times New Roman"/>
          <w:sz w:val="17"/>
          <w:szCs w:val="17"/>
        </w:rPr>
        <w:t xml:space="preserve"> confirm location of the meeting and posting of meeting notices</w:t>
      </w:r>
      <w:r w:rsidR="002828BC" w:rsidRPr="006643F3">
        <w:rPr>
          <w:rFonts w:ascii="Times New Roman" w:hAnsi="Times New Roman"/>
          <w:sz w:val="17"/>
          <w:szCs w:val="17"/>
        </w:rPr>
        <w:t>,</w:t>
      </w:r>
      <w:r w:rsidR="000048FC" w:rsidRPr="006643F3">
        <w:rPr>
          <w:rFonts w:ascii="Times New Roman" w:hAnsi="Times New Roman"/>
          <w:sz w:val="17"/>
          <w:szCs w:val="17"/>
        </w:rPr>
        <w:t xml:space="preserve"> and 24 hour posting location</w:t>
      </w:r>
      <w:r w:rsidRPr="006643F3">
        <w:rPr>
          <w:rFonts w:ascii="Times New Roman" w:hAnsi="Times New Roman"/>
          <w:sz w:val="17"/>
          <w:szCs w:val="17"/>
        </w:rPr>
        <w:t>.</w:t>
      </w:r>
    </w:p>
    <w:p w14:paraId="7CEB9483" w14:textId="721268CA" w:rsidR="003312A2" w:rsidRPr="006643F3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C.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</w:r>
      <w:r w:rsidR="008A3E78" w:rsidRPr="006643F3">
        <w:rPr>
          <w:rFonts w:ascii="Times New Roman" w:hAnsi="Times New Roman" w:cs="Times New Roman"/>
          <w:sz w:val="17"/>
          <w:szCs w:val="17"/>
        </w:rPr>
        <w:t xml:space="preserve">Acknowledge resignations of Heidi Moore and Tom </w:t>
      </w:r>
      <w:proofErr w:type="spellStart"/>
      <w:r w:rsidR="008A3E78" w:rsidRPr="006643F3">
        <w:rPr>
          <w:rFonts w:ascii="Times New Roman" w:hAnsi="Times New Roman" w:cs="Times New Roman"/>
          <w:sz w:val="17"/>
          <w:szCs w:val="17"/>
        </w:rPr>
        <w:t>Mussallem</w:t>
      </w:r>
      <w:proofErr w:type="spellEnd"/>
      <w:r w:rsidR="008A3E78" w:rsidRPr="006643F3">
        <w:rPr>
          <w:rFonts w:ascii="Times New Roman" w:hAnsi="Times New Roman" w:cs="Times New Roman"/>
          <w:sz w:val="17"/>
          <w:szCs w:val="17"/>
        </w:rPr>
        <w:t xml:space="preserve"> as Assistant Secretary to the Board of Directors and Ashley Frisbie as Secretary to the Board of Directors and consider appointment of Judy Leyshon as Secretary to the Board.</w:t>
      </w:r>
    </w:p>
    <w:p w14:paraId="4AC8C8A2" w14:textId="346D434C" w:rsidR="008A3E78" w:rsidRPr="006643F3" w:rsidRDefault="008A3E78" w:rsidP="008A3E7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D.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  <w:t>Review and approve Minutes of the November 14, 2018 Special Meeting (enclosure).</w:t>
      </w:r>
    </w:p>
    <w:p w14:paraId="0EB2F706" w14:textId="77777777" w:rsidR="00BE4A72" w:rsidRPr="006643F3" w:rsidRDefault="00BE4A72" w:rsidP="006643F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643F3">
        <w:rPr>
          <w:rFonts w:ascii="Times New Roman" w:hAnsi="Times New Roman"/>
          <w:sz w:val="17"/>
          <w:szCs w:val="17"/>
        </w:rPr>
        <w:t>II.</w:t>
      </w:r>
      <w:r w:rsidRPr="006643F3">
        <w:rPr>
          <w:rFonts w:ascii="Times New Roman" w:hAnsi="Times New Roman"/>
          <w:sz w:val="17"/>
          <w:szCs w:val="17"/>
        </w:rPr>
        <w:tab/>
        <w:t>PUBLIC COMMENTS</w:t>
      </w:r>
    </w:p>
    <w:p w14:paraId="4E2C2D11" w14:textId="2FAE83CA" w:rsidR="004950D8" w:rsidRPr="006643F3" w:rsidRDefault="004950D8" w:rsidP="004F7D34">
      <w:pPr>
        <w:widowControl w:val="0"/>
        <w:tabs>
          <w:tab w:val="left" w:pos="-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outlineLvl w:val="0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A.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</w:r>
      <w:r w:rsidRPr="006643F3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6531C52B" w14:textId="77777777" w:rsidR="00EC6441" w:rsidRPr="006643F3" w:rsidRDefault="00EC6441" w:rsidP="006643F3">
      <w:pPr>
        <w:spacing w:after="0" w:line="240" w:lineRule="auto"/>
        <w:ind w:left="720" w:hanging="720"/>
        <w:jc w:val="both"/>
        <w:rPr>
          <w:rFonts w:ascii="Times New Roman" w:hAnsi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III.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</w:r>
      <w:r w:rsidRPr="006643F3">
        <w:rPr>
          <w:rFonts w:ascii="Times New Roman" w:hAnsi="Times New Roman"/>
          <w:sz w:val="17"/>
          <w:szCs w:val="17"/>
        </w:rPr>
        <w:t>OPERATIONS &amp; MAINTENANCE MATTERS</w:t>
      </w:r>
    </w:p>
    <w:p w14:paraId="4165DD5C" w14:textId="77777777" w:rsidR="00EC6441" w:rsidRPr="006643F3" w:rsidRDefault="00EC6441" w:rsidP="00EC6441">
      <w:pPr>
        <w:widowControl w:val="0"/>
        <w:tabs>
          <w:tab w:val="left" w:pos="-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outlineLvl w:val="0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A.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  <w:t>Discuss snow removal services.</w:t>
      </w:r>
    </w:p>
    <w:p w14:paraId="09001B30" w14:textId="02B0286D" w:rsidR="002828BC" w:rsidRPr="006643F3" w:rsidRDefault="002828BC" w:rsidP="002828BC">
      <w:pPr>
        <w:widowControl w:val="0"/>
        <w:tabs>
          <w:tab w:val="left" w:pos="-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outlineLvl w:val="0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B.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  <w:t>Ratify approval of change to Architectural Review Committee.</w:t>
      </w:r>
    </w:p>
    <w:p w14:paraId="5F9D8DB1" w14:textId="77B015E8" w:rsidR="00423D6A" w:rsidRPr="006643F3" w:rsidRDefault="002828BC" w:rsidP="00423D6A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C</w:t>
      </w:r>
      <w:r w:rsidR="00E94BA1" w:rsidRPr="006643F3">
        <w:rPr>
          <w:rFonts w:ascii="Times New Roman" w:eastAsia="Times New Roman" w:hAnsi="Times New Roman" w:cs="Times New Roman"/>
          <w:sz w:val="17"/>
          <w:szCs w:val="17"/>
        </w:rPr>
        <w:t>.</w:t>
      </w:r>
      <w:r w:rsidR="00E94BA1" w:rsidRPr="006643F3">
        <w:rPr>
          <w:rFonts w:ascii="Times New Roman" w:eastAsia="Times New Roman" w:hAnsi="Times New Roman" w:cs="Times New Roman"/>
          <w:sz w:val="17"/>
          <w:szCs w:val="17"/>
        </w:rPr>
        <w:tab/>
      </w:r>
      <w:r w:rsidR="00423D6A" w:rsidRPr="006643F3">
        <w:rPr>
          <w:rFonts w:ascii="Times New Roman" w:eastAsia="Times New Roman" w:hAnsi="Times New Roman" w:cs="Times New Roman"/>
          <w:sz w:val="17"/>
          <w:szCs w:val="17"/>
        </w:rPr>
        <w:t xml:space="preserve">Ratify approval of Change Order No. 2 to Service Agreement with </w:t>
      </w:r>
      <w:proofErr w:type="spellStart"/>
      <w:r w:rsidR="00423D6A" w:rsidRPr="006643F3">
        <w:rPr>
          <w:rFonts w:ascii="Times New Roman" w:eastAsia="Times New Roman" w:hAnsi="Times New Roman" w:cs="Times New Roman"/>
          <w:sz w:val="17"/>
          <w:szCs w:val="17"/>
        </w:rPr>
        <w:t>Metco</w:t>
      </w:r>
      <w:proofErr w:type="spellEnd"/>
      <w:r w:rsidR="00423D6A" w:rsidRPr="006643F3">
        <w:rPr>
          <w:rFonts w:ascii="Times New Roman" w:eastAsia="Times New Roman" w:hAnsi="Times New Roman" w:cs="Times New Roman"/>
          <w:sz w:val="17"/>
          <w:szCs w:val="17"/>
        </w:rPr>
        <w:t xml:space="preserve"> Landscape, Inc. for 2018 Landscape Maintenance Services (install</w:t>
      </w:r>
      <w:r w:rsidR="00CC32E0" w:rsidRPr="006643F3">
        <w:rPr>
          <w:rFonts w:ascii="Times New Roman" w:eastAsia="Times New Roman" w:hAnsi="Times New Roman" w:cs="Times New Roman"/>
          <w:sz w:val="17"/>
          <w:szCs w:val="17"/>
        </w:rPr>
        <w:t xml:space="preserve">ation of outdoor message board), in the amount of $1,275.00 </w:t>
      </w:r>
      <w:r w:rsidR="00423D6A" w:rsidRPr="006643F3">
        <w:rPr>
          <w:rFonts w:ascii="Times New Roman" w:eastAsia="Times New Roman" w:hAnsi="Times New Roman" w:cs="Times New Roman"/>
          <w:sz w:val="17"/>
          <w:szCs w:val="17"/>
        </w:rPr>
        <w:t>(enclosure).</w:t>
      </w:r>
    </w:p>
    <w:p w14:paraId="4470156C" w14:textId="62DB2EA4" w:rsidR="00E94BA1" w:rsidRPr="006643F3" w:rsidRDefault="002828BC" w:rsidP="00E94BA1">
      <w:pPr>
        <w:widowControl w:val="0"/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D</w:t>
      </w:r>
      <w:r w:rsidR="00423D6A" w:rsidRPr="006643F3">
        <w:rPr>
          <w:rFonts w:ascii="Times New Roman" w:eastAsia="Times New Roman" w:hAnsi="Times New Roman" w:cs="Times New Roman"/>
          <w:sz w:val="17"/>
          <w:szCs w:val="17"/>
        </w:rPr>
        <w:t>.</w:t>
      </w:r>
      <w:r w:rsidR="00423D6A" w:rsidRPr="006643F3">
        <w:rPr>
          <w:rFonts w:ascii="Times New Roman" w:eastAsia="Times New Roman" w:hAnsi="Times New Roman" w:cs="Times New Roman"/>
          <w:sz w:val="17"/>
          <w:szCs w:val="17"/>
        </w:rPr>
        <w:tab/>
      </w:r>
      <w:r w:rsidRPr="006643F3">
        <w:rPr>
          <w:rFonts w:ascii="Times New Roman" w:eastAsia="Times New Roman" w:hAnsi="Times New Roman" w:cs="Times New Roman"/>
          <w:sz w:val="17"/>
          <w:szCs w:val="17"/>
        </w:rPr>
        <w:t>Ratify approval of Change Order No. 3 to Service Agree</w:t>
      </w:r>
      <w:r w:rsidR="00CC32E0" w:rsidRPr="006643F3">
        <w:rPr>
          <w:rFonts w:ascii="Times New Roman" w:eastAsia="Times New Roman" w:hAnsi="Times New Roman" w:cs="Times New Roman"/>
          <w:sz w:val="17"/>
          <w:szCs w:val="17"/>
        </w:rPr>
        <w:t xml:space="preserve">ment with </w:t>
      </w:r>
      <w:proofErr w:type="spellStart"/>
      <w:r w:rsidR="00CC32E0" w:rsidRPr="006643F3">
        <w:rPr>
          <w:rFonts w:ascii="Times New Roman" w:eastAsia="Times New Roman" w:hAnsi="Times New Roman" w:cs="Times New Roman"/>
          <w:sz w:val="17"/>
          <w:szCs w:val="17"/>
        </w:rPr>
        <w:t>Metco</w:t>
      </w:r>
      <w:proofErr w:type="spellEnd"/>
      <w:r w:rsidR="00CC32E0" w:rsidRPr="006643F3">
        <w:rPr>
          <w:rFonts w:ascii="Times New Roman" w:eastAsia="Times New Roman" w:hAnsi="Times New Roman" w:cs="Times New Roman"/>
          <w:sz w:val="17"/>
          <w:szCs w:val="17"/>
        </w:rPr>
        <w:t xml:space="preserve"> Landscape, Inc.</w:t>
      </w:r>
      <w:r w:rsidR="000D1F85" w:rsidRPr="006643F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CC32E0" w:rsidRPr="006643F3">
        <w:rPr>
          <w:rFonts w:ascii="Times New Roman" w:eastAsia="Times New Roman" w:hAnsi="Times New Roman" w:cs="Times New Roman"/>
          <w:sz w:val="17"/>
          <w:szCs w:val="17"/>
        </w:rPr>
        <w:t>(winter watering), in the amount of $450.00 per occurrence (enclosure).</w:t>
      </w:r>
    </w:p>
    <w:p w14:paraId="207EB111" w14:textId="6C5E9235" w:rsidR="00CC32E0" w:rsidRPr="006643F3" w:rsidRDefault="00CC32E0" w:rsidP="00CC32E0">
      <w:pPr>
        <w:widowControl w:val="0"/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E.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  <w:t xml:space="preserve">Ratify approval of Service Agreement with </w:t>
      </w:r>
      <w:proofErr w:type="spellStart"/>
      <w:r w:rsidRPr="006643F3">
        <w:rPr>
          <w:rFonts w:ascii="Times New Roman" w:eastAsia="Times New Roman" w:hAnsi="Times New Roman" w:cs="Times New Roman"/>
          <w:sz w:val="17"/>
          <w:szCs w:val="17"/>
        </w:rPr>
        <w:t>Metco</w:t>
      </w:r>
      <w:proofErr w:type="spellEnd"/>
      <w:r w:rsidRPr="006643F3">
        <w:rPr>
          <w:rFonts w:ascii="Times New Roman" w:eastAsia="Times New Roman" w:hAnsi="Times New Roman" w:cs="Times New Roman"/>
          <w:sz w:val="17"/>
          <w:szCs w:val="17"/>
        </w:rPr>
        <w:t xml:space="preserve"> Landscape, Inc. for 2019 Landscape Maintenance Services (enclosure).</w:t>
      </w:r>
    </w:p>
    <w:p w14:paraId="2D9B8580" w14:textId="0F238E73" w:rsidR="00CC32E0" w:rsidRPr="006643F3" w:rsidRDefault="00CC32E0" w:rsidP="00CC32E0">
      <w:pPr>
        <w:widowControl w:val="0"/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F.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  <w:t>Update on request for Easement on District property.</w:t>
      </w:r>
    </w:p>
    <w:p w14:paraId="1D172518" w14:textId="0A9931AD" w:rsidR="00A274CF" w:rsidRPr="006643F3" w:rsidRDefault="00E94BA1" w:rsidP="00A274C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IV.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</w:r>
      <w:r w:rsidR="00A274CF" w:rsidRPr="006643F3">
        <w:rPr>
          <w:rFonts w:ascii="Times New Roman" w:eastAsia="Times New Roman" w:hAnsi="Times New Roman" w:cs="Times New Roman"/>
          <w:sz w:val="17"/>
          <w:szCs w:val="17"/>
        </w:rPr>
        <w:t>FINANCIAL MATTERS</w:t>
      </w:r>
    </w:p>
    <w:p w14:paraId="66E9D49F" w14:textId="77A7CAC0" w:rsidR="00A274CF" w:rsidRPr="006643F3" w:rsidRDefault="00A274CF" w:rsidP="00A274CF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hAnsi="Times New Roman"/>
          <w:sz w:val="17"/>
          <w:szCs w:val="17"/>
        </w:rPr>
        <w:t>A.</w:t>
      </w:r>
      <w:r w:rsidRPr="006643F3">
        <w:rPr>
          <w:rFonts w:ascii="Times New Roman" w:hAnsi="Times New Roman"/>
          <w:sz w:val="17"/>
          <w:szCs w:val="17"/>
        </w:rPr>
        <w:tab/>
      </w:r>
      <w:r w:rsidRPr="006643F3">
        <w:rPr>
          <w:rFonts w:ascii="Times New Roman" w:eastAsia="Times New Roman" w:hAnsi="Times New Roman" w:cs="Times New Roman"/>
          <w:sz w:val="17"/>
          <w:szCs w:val="17"/>
        </w:rPr>
        <w:t>Review and ratify the approval of the payment of claims as follows (enclosure</w:t>
      </w:r>
      <w:r w:rsidR="00F16E26" w:rsidRPr="006643F3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>):</w:t>
      </w:r>
    </w:p>
    <w:tbl>
      <w:tblPr>
        <w:tblW w:w="7474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1829"/>
        <w:gridCol w:w="1829"/>
        <w:gridCol w:w="1829"/>
      </w:tblGrid>
      <w:tr w:rsidR="000048FC" w:rsidRPr="006643F3" w14:paraId="2DDA2822" w14:textId="0E10ED5F" w:rsidTr="000048FC">
        <w:tc>
          <w:tcPr>
            <w:tcW w:w="198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97BB65B" w14:textId="77777777" w:rsidR="000048FC" w:rsidRPr="006643F3" w:rsidRDefault="000048FC" w:rsidP="00440633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9" w:type="dxa"/>
            <w:shd w:val="clear" w:color="auto" w:fill="D9D9D9"/>
          </w:tcPr>
          <w:p w14:paraId="570D1488" w14:textId="77777777" w:rsidR="000048FC" w:rsidRPr="006643F3" w:rsidRDefault="000048FC" w:rsidP="00A45072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Period Ending</w:t>
            </w:r>
          </w:p>
          <w:p w14:paraId="5D0A5E17" w14:textId="3B34466D" w:rsidR="000048FC" w:rsidRPr="006643F3" w:rsidRDefault="00476329" w:rsidP="00476329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Dec. 10</w:t>
            </w:r>
            <w:r w:rsidR="000048FC"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, 2018</w:t>
            </w:r>
          </w:p>
        </w:tc>
        <w:tc>
          <w:tcPr>
            <w:tcW w:w="1829" w:type="dxa"/>
            <w:shd w:val="clear" w:color="auto" w:fill="D9D9D9"/>
          </w:tcPr>
          <w:p w14:paraId="174770C2" w14:textId="77777777" w:rsidR="000048FC" w:rsidRPr="006643F3" w:rsidRDefault="000048FC" w:rsidP="00A0363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Period Ending</w:t>
            </w:r>
          </w:p>
          <w:p w14:paraId="0CA4BD73" w14:textId="125EE91B" w:rsidR="000048FC" w:rsidRPr="006643F3" w:rsidRDefault="00476329" w:rsidP="00476329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March 4, 2019</w:t>
            </w:r>
          </w:p>
        </w:tc>
        <w:tc>
          <w:tcPr>
            <w:tcW w:w="1829" w:type="dxa"/>
            <w:shd w:val="clear" w:color="auto" w:fill="D9D9D9"/>
          </w:tcPr>
          <w:p w14:paraId="07909F9A" w14:textId="77777777" w:rsidR="000048FC" w:rsidRPr="006643F3" w:rsidRDefault="000048FC" w:rsidP="00A0363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Period Ending</w:t>
            </w:r>
          </w:p>
          <w:p w14:paraId="3A6F16DA" w14:textId="34A120C7" w:rsidR="000048FC" w:rsidRPr="006643F3" w:rsidRDefault="00476329" w:rsidP="00476329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March 5, </w:t>
            </w:r>
            <w:r w:rsidR="000048FC"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0048FC" w:rsidRPr="006643F3" w14:paraId="220D98C6" w14:textId="52CC6BA8" w:rsidTr="000048FC">
        <w:tc>
          <w:tcPr>
            <w:tcW w:w="1987" w:type="dxa"/>
            <w:shd w:val="clear" w:color="auto" w:fill="D9D9D9"/>
          </w:tcPr>
          <w:p w14:paraId="25427519" w14:textId="77777777" w:rsidR="000048FC" w:rsidRPr="006643F3" w:rsidRDefault="000048FC" w:rsidP="00440633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General Fund</w:t>
            </w:r>
          </w:p>
        </w:tc>
        <w:tc>
          <w:tcPr>
            <w:tcW w:w="1829" w:type="dxa"/>
          </w:tcPr>
          <w:p w14:paraId="33082BDF" w14:textId="5F7E9498" w:rsidR="000048FC" w:rsidRPr="006643F3" w:rsidRDefault="000048FC" w:rsidP="000048FC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 w:rsidR="00476329"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18,188.21</w:t>
            </w:r>
          </w:p>
        </w:tc>
        <w:tc>
          <w:tcPr>
            <w:tcW w:w="1829" w:type="dxa"/>
          </w:tcPr>
          <w:p w14:paraId="75D34CF9" w14:textId="5E2159F1" w:rsidR="000048FC" w:rsidRPr="006643F3" w:rsidRDefault="000048FC" w:rsidP="000048FC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 w:rsidR="00476329"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30,964.20</w:t>
            </w:r>
          </w:p>
        </w:tc>
        <w:tc>
          <w:tcPr>
            <w:tcW w:w="1829" w:type="dxa"/>
          </w:tcPr>
          <w:p w14:paraId="074AEA4B" w14:textId="3FCCD71E" w:rsidR="000048FC" w:rsidRPr="006643F3" w:rsidRDefault="000048FC" w:rsidP="000048FC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 w:rsidR="00476329"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7,728.45</w:t>
            </w:r>
          </w:p>
        </w:tc>
      </w:tr>
      <w:tr w:rsidR="000048FC" w:rsidRPr="006643F3" w14:paraId="673BED2F" w14:textId="600B060D" w:rsidTr="000048FC">
        <w:tc>
          <w:tcPr>
            <w:tcW w:w="1987" w:type="dxa"/>
            <w:shd w:val="clear" w:color="auto" w:fill="D9D9D9"/>
          </w:tcPr>
          <w:p w14:paraId="7EAA9E1B" w14:textId="77777777" w:rsidR="000048FC" w:rsidRPr="006643F3" w:rsidRDefault="000048FC" w:rsidP="00440633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Debt Service Fund</w:t>
            </w:r>
          </w:p>
        </w:tc>
        <w:tc>
          <w:tcPr>
            <w:tcW w:w="1829" w:type="dxa"/>
          </w:tcPr>
          <w:p w14:paraId="03BC1C39" w14:textId="39A6A1CE" w:rsidR="000048FC" w:rsidRPr="006643F3" w:rsidRDefault="000048FC" w:rsidP="00440633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28AC3406" w14:textId="5DAFA81F" w:rsidR="000048FC" w:rsidRPr="006643F3" w:rsidRDefault="000048FC" w:rsidP="00440633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21F41384" w14:textId="25EB15F3" w:rsidR="000048FC" w:rsidRPr="006643F3" w:rsidRDefault="000048FC" w:rsidP="00440633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</w:tr>
      <w:tr w:rsidR="000048FC" w:rsidRPr="006643F3" w14:paraId="3EEDFEEF" w14:textId="2B9D6CEC" w:rsidTr="000048FC">
        <w:tc>
          <w:tcPr>
            <w:tcW w:w="1987" w:type="dxa"/>
            <w:shd w:val="clear" w:color="auto" w:fill="D9D9D9"/>
          </w:tcPr>
          <w:p w14:paraId="01070A95" w14:textId="77777777" w:rsidR="000048FC" w:rsidRPr="006643F3" w:rsidRDefault="000048FC" w:rsidP="00440633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Capital Projects Fund</w:t>
            </w:r>
          </w:p>
        </w:tc>
        <w:tc>
          <w:tcPr>
            <w:tcW w:w="1829" w:type="dxa"/>
          </w:tcPr>
          <w:p w14:paraId="49833F98" w14:textId="57136997" w:rsidR="000048FC" w:rsidRPr="006643F3" w:rsidRDefault="000048FC" w:rsidP="001B376A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564D8F30" w14:textId="36D19603" w:rsidR="000048FC" w:rsidRPr="006643F3" w:rsidRDefault="000048FC" w:rsidP="001B376A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51685587" w14:textId="46B5DCA6" w:rsidR="000048FC" w:rsidRPr="006643F3" w:rsidRDefault="000048FC" w:rsidP="001B376A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</w:tr>
      <w:tr w:rsidR="000048FC" w:rsidRPr="006643F3" w14:paraId="6D7CF14D" w14:textId="2AA5F3EF" w:rsidTr="000048FC">
        <w:trPr>
          <w:trHeight w:val="70"/>
        </w:trPr>
        <w:tc>
          <w:tcPr>
            <w:tcW w:w="1987" w:type="dxa"/>
            <w:shd w:val="clear" w:color="auto" w:fill="D9D9D9"/>
          </w:tcPr>
          <w:p w14:paraId="4B59FC3D" w14:textId="77777777" w:rsidR="000048FC" w:rsidRPr="006643F3" w:rsidRDefault="000048FC" w:rsidP="00440633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Total </w:t>
            </w:r>
          </w:p>
        </w:tc>
        <w:tc>
          <w:tcPr>
            <w:tcW w:w="1829" w:type="dxa"/>
          </w:tcPr>
          <w:p w14:paraId="61087304" w14:textId="1617729F" w:rsidR="000048FC" w:rsidRPr="006643F3" w:rsidRDefault="000048FC" w:rsidP="000048FC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ab/>
            </w:r>
            <w:r w:rsidR="00476329"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18,188.21</w:t>
            </w:r>
          </w:p>
        </w:tc>
        <w:tc>
          <w:tcPr>
            <w:tcW w:w="1829" w:type="dxa"/>
          </w:tcPr>
          <w:p w14:paraId="21BEB85D" w14:textId="4084680A" w:rsidR="000048FC" w:rsidRPr="006643F3" w:rsidRDefault="000048FC" w:rsidP="000048FC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ab/>
            </w:r>
            <w:r w:rsidR="00476329"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30,964.20</w:t>
            </w:r>
          </w:p>
        </w:tc>
        <w:tc>
          <w:tcPr>
            <w:tcW w:w="1829" w:type="dxa"/>
          </w:tcPr>
          <w:p w14:paraId="3B8BF423" w14:textId="30657FE1" w:rsidR="000048FC" w:rsidRPr="006643F3" w:rsidRDefault="000048FC" w:rsidP="000048FC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ab/>
            </w:r>
            <w:r w:rsidR="00476329"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7,728.45</w:t>
            </w:r>
          </w:p>
        </w:tc>
      </w:tr>
      <w:tr w:rsidR="000048FC" w:rsidRPr="006643F3" w14:paraId="73372805" w14:textId="77777777" w:rsidTr="00A03634">
        <w:tc>
          <w:tcPr>
            <w:tcW w:w="198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0DCB361" w14:textId="77777777" w:rsidR="000048FC" w:rsidRPr="006643F3" w:rsidRDefault="000048FC" w:rsidP="00A0363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9" w:type="dxa"/>
            <w:shd w:val="clear" w:color="auto" w:fill="D9D9D9"/>
          </w:tcPr>
          <w:p w14:paraId="1DDA4D75" w14:textId="77777777" w:rsidR="000048FC" w:rsidRPr="006643F3" w:rsidRDefault="000048FC" w:rsidP="00A0363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Period Ending</w:t>
            </w:r>
          </w:p>
          <w:p w14:paraId="5ADA4457" w14:textId="195674FB" w:rsidR="000048FC" w:rsidRPr="006643F3" w:rsidRDefault="00476329" w:rsidP="00476329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March 15, </w:t>
            </w:r>
            <w:r w:rsidR="000048FC"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1829" w:type="dxa"/>
            <w:shd w:val="clear" w:color="auto" w:fill="D9D9D9"/>
          </w:tcPr>
          <w:p w14:paraId="027C9859" w14:textId="77777777" w:rsidR="000048FC" w:rsidRPr="006643F3" w:rsidRDefault="000048FC" w:rsidP="00A0363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Period Ending</w:t>
            </w:r>
          </w:p>
          <w:p w14:paraId="00ED408A" w14:textId="11452A2D" w:rsidR="000048FC" w:rsidRPr="006643F3" w:rsidRDefault="00476329" w:rsidP="00476329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April 25, </w:t>
            </w:r>
            <w:r w:rsidR="000048FC"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1829" w:type="dxa"/>
            <w:shd w:val="clear" w:color="auto" w:fill="D9D9D9"/>
          </w:tcPr>
          <w:p w14:paraId="28D19613" w14:textId="77777777" w:rsidR="000048FC" w:rsidRPr="006643F3" w:rsidRDefault="000048FC" w:rsidP="00A0363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Period Ending</w:t>
            </w:r>
          </w:p>
          <w:p w14:paraId="0B771A43" w14:textId="4C62C26F" w:rsidR="000048FC" w:rsidRPr="006643F3" w:rsidRDefault="00476329" w:rsidP="00476329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April 26</w:t>
            </w:r>
            <w:r w:rsidR="000048FC"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, 2019</w:t>
            </w:r>
          </w:p>
        </w:tc>
      </w:tr>
      <w:tr w:rsidR="000048FC" w:rsidRPr="006643F3" w14:paraId="36138739" w14:textId="77777777" w:rsidTr="00A03634">
        <w:tc>
          <w:tcPr>
            <w:tcW w:w="1987" w:type="dxa"/>
            <w:shd w:val="clear" w:color="auto" w:fill="D9D9D9"/>
          </w:tcPr>
          <w:p w14:paraId="2607440D" w14:textId="77777777" w:rsidR="000048FC" w:rsidRPr="006643F3" w:rsidRDefault="000048FC" w:rsidP="00A0363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General Fund</w:t>
            </w:r>
          </w:p>
        </w:tc>
        <w:tc>
          <w:tcPr>
            <w:tcW w:w="1829" w:type="dxa"/>
          </w:tcPr>
          <w:p w14:paraId="7FCA6057" w14:textId="24D27D5B" w:rsidR="000048FC" w:rsidRPr="006643F3" w:rsidRDefault="000048FC" w:rsidP="00A03634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 w:rsidR="00476329"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3,771.71</w:t>
            </w:r>
          </w:p>
        </w:tc>
        <w:tc>
          <w:tcPr>
            <w:tcW w:w="1829" w:type="dxa"/>
          </w:tcPr>
          <w:p w14:paraId="11DEDD99" w14:textId="256FC4C2" w:rsidR="000048FC" w:rsidRPr="006643F3" w:rsidRDefault="000048FC" w:rsidP="00A03634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 w:rsidR="00476329"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6,036.12</w:t>
            </w:r>
          </w:p>
        </w:tc>
        <w:tc>
          <w:tcPr>
            <w:tcW w:w="1829" w:type="dxa"/>
          </w:tcPr>
          <w:p w14:paraId="2DE7F0F4" w14:textId="7F472880" w:rsidR="000048FC" w:rsidRPr="006643F3" w:rsidRDefault="000048FC" w:rsidP="00A03634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 w:rsidR="000A2D27"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5,453.35</w:t>
            </w:r>
          </w:p>
        </w:tc>
      </w:tr>
      <w:tr w:rsidR="000048FC" w:rsidRPr="006643F3" w14:paraId="5EE521EB" w14:textId="77777777" w:rsidTr="00A03634">
        <w:tc>
          <w:tcPr>
            <w:tcW w:w="1987" w:type="dxa"/>
            <w:shd w:val="clear" w:color="auto" w:fill="D9D9D9"/>
          </w:tcPr>
          <w:p w14:paraId="26377398" w14:textId="77777777" w:rsidR="000048FC" w:rsidRPr="006643F3" w:rsidRDefault="000048FC" w:rsidP="00A0363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Debt Service Fund</w:t>
            </w:r>
          </w:p>
        </w:tc>
        <w:tc>
          <w:tcPr>
            <w:tcW w:w="1829" w:type="dxa"/>
          </w:tcPr>
          <w:p w14:paraId="385A588C" w14:textId="77777777" w:rsidR="000048FC" w:rsidRPr="006643F3" w:rsidRDefault="000048FC" w:rsidP="00A03634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7D03D3E3" w14:textId="77777777" w:rsidR="000048FC" w:rsidRPr="006643F3" w:rsidRDefault="000048FC" w:rsidP="00A03634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16E4B449" w14:textId="77777777" w:rsidR="000048FC" w:rsidRPr="006643F3" w:rsidRDefault="000048FC" w:rsidP="00A03634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</w:tr>
      <w:tr w:rsidR="000048FC" w:rsidRPr="006643F3" w14:paraId="71CC0DB4" w14:textId="77777777" w:rsidTr="00A03634">
        <w:tc>
          <w:tcPr>
            <w:tcW w:w="1987" w:type="dxa"/>
            <w:shd w:val="clear" w:color="auto" w:fill="D9D9D9"/>
          </w:tcPr>
          <w:p w14:paraId="17532691" w14:textId="77777777" w:rsidR="000048FC" w:rsidRPr="006643F3" w:rsidRDefault="000048FC" w:rsidP="00A0363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Capital Projects Fund</w:t>
            </w:r>
          </w:p>
        </w:tc>
        <w:tc>
          <w:tcPr>
            <w:tcW w:w="1829" w:type="dxa"/>
          </w:tcPr>
          <w:p w14:paraId="6BFB3541" w14:textId="77777777" w:rsidR="000048FC" w:rsidRPr="006643F3" w:rsidRDefault="000048FC" w:rsidP="00A03634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1F3701BD" w14:textId="77777777" w:rsidR="000048FC" w:rsidRPr="006643F3" w:rsidRDefault="000048FC" w:rsidP="00A03634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1C4A848E" w14:textId="77777777" w:rsidR="000048FC" w:rsidRPr="006643F3" w:rsidRDefault="000048FC" w:rsidP="00A03634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</w:tr>
      <w:tr w:rsidR="000048FC" w:rsidRPr="006643F3" w14:paraId="36453BD4" w14:textId="77777777" w:rsidTr="00A03634">
        <w:trPr>
          <w:trHeight w:val="70"/>
        </w:trPr>
        <w:tc>
          <w:tcPr>
            <w:tcW w:w="1987" w:type="dxa"/>
            <w:shd w:val="clear" w:color="auto" w:fill="D9D9D9"/>
          </w:tcPr>
          <w:p w14:paraId="3C36B597" w14:textId="77777777" w:rsidR="000048FC" w:rsidRPr="006643F3" w:rsidRDefault="000048FC" w:rsidP="00A0363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Total </w:t>
            </w:r>
          </w:p>
        </w:tc>
        <w:tc>
          <w:tcPr>
            <w:tcW w:w="1829" w:type="dxa"/>
          </w:tcPr>
          <w:p w14:paraId="19E13DCC" w14:textId="3A1FD111" w:rsidR="000048FC" w:rsidRPr="006643F3" w:rsidRDefault="000048FC" w:rsidP="00A03634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ab/>
            </w:r>
            <w:r w:rsidR="00476329"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3,771.71</w:t>
            </w:r>
          </w:p>
        </w:tc>
        <w:tc>
          <w:tcPr>
            <w:tcW w:w="1829" w:type="dxa"/>
          </w:tcPr>
          <w:p w14:paraId="710C69B6" w14:textId="4BDC1A19" w:rsidR="000048FC" w:rsidRPr="006643F3" w:rsidRDefault="000048FC" w:rsidP="00A03634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ab/>
            </w:r>
            <w:r w:rsidR="00476329"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6,036.12</w:t>
            </w:r>
          </w:p>
        </w:tc>
        <w:tc>
          <w:tcPr>
            <w:tcW w:w="1829" w:type="dxa"/>
          </w:tcPr>
          <w:p w14:paraId="04406A93" w14:textId="67E9BAE5" w:rsidR="000048FC" w:rsidRPr="006643F3" w:rsidRDefault="000048FC" w:rsidP="00A03634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</w:t>
            </w:r>
            <w:r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ab/>
            </w:r>
            <w:r w:rsidR="000A2D27" w:rsidRPr="006643F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5,453.35</w:t>
            </w:r>
          </w:p>
        </w:tc>
      </w:tr>
    </w:tbl>
    <w:p w14:paraId="2E7BA54A" w14:textId="6D96A34B" w:rsidR="003312A2" w:rsidRPr="006643F3" w:rsidRDefault="002D7F2D" w:rsidP="003312A2">
      <w:pPr>
        <w:spacing w:after="0" w:line="240" w:lineRule="auto"/>
        <w:ind w:left="1440" w:hanging="720"/>
        <w:jc w:val="both"/>
        <w:rPr>
          <w:rFonts w:ascii="Times New Roman" w:hAnsi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B</w:t>
      </w:r>
      <w:r w:rsidR="00725803" w:rsidRPr="006643F3">
        <w:rPr>
          <w:rFonts w:ascii="Times New Roman" w:eastAsia="Times New Roman" w:hAnsi="Times New Roman" w:cs="Times New Roman"/>
          <w:sz w:val="17"/>
          <w:szCs w:val="17"/>
        </w:rPr>
        <w:t>.</w:t>
      </w:r>
      <w:r w:rsidR="00725803" w:rsidRPr="006643F3">
        <w:rPr>
          <w:rFonts w:ascii="Times New Roman" w:eastAsia="Times New Roman" w:hAnsi="Times New Roman" w:cs="Times New Roman"/>
          <w:sz w:val="17"/>
          <w:szCs w:val="17"/>
        </w:rPr>
        <w:tab/>
      </w:r>
      <w:r w:rsidR="003312A2" w:rsidRPr="006643F3">
        <w:rPr>
          <w:rFonts w:ascii="Times New Roman" w:hAnsi="Times New Roman"/>
          <w:sz w:val="17"/>
          <w:szCs w:val="17"/>
        </w:rPr>
        <w:t xml:space="preserve">Review and accept unaudited financial statements through the period ending </w:t>
      </w:r>
      <w:r w:rsidR="00CC32E0" w:rsidRPr="006643F3">
        <w:rPr>
          <w:rFonts w:ascii="Times New Roman" w:hAnsi="Times New Roman"/>
          <w:sz w:val="17"/>
          <w:szCs w:val="17"/>
        </w:rPr>
        <w:t>April 30</w:t>
      </w:r>
      <w:r w:rsidR="003312A2" w:rsidRPr="006643F3">
        <w:rPr>
          <w:rFonts w:ascii="Times New Roman" w:hAnsi="Times New Roman"/>
          <w:sz w:val="17"/>
          <w:szCs w:val="17"/>
        </w:rPr>
        <w:t>, 201</w:t>
      </w:r>
      <w:r w:rsidR="000048FC" w:rsidRPr="006643F3">
        <w:rPr>
          <w:rFonts w:ascii="Times New Roman" w:hAnsi="Times New Roman"/>
          <w:sz w:val="17"/>
          <w:szCs w:val="17"/>
        </w:rPr>
        <w:t>9</w:t>
      </w:r>
      <w:r w:rsidR="003312A2" w:rsidRPr="006643F3">
        <w:rPr>
          <w:rFonts w:ascii="Times New Roman" w:hAnsi="Times New Roman"/>
          <w:sz w:val="17"/>
          <w:szCs w:val="17"/>
        </w:rPr>
        <w:t xml:space="preserve"> (</w:t>
      </w:r>
      <w:r w:rsidR="00F16E26" w:rsidRPr="006643F3">
        <w:rPr>
          <w:rFonts w:ascii="Times New Roman" w:hAnsi="Times New Roman"/>
          <w:sz w:val="17"/>
          <w:szCs w:val="17"/>
        </w:rPr>
        <w:t>to be distributed</w:t>
      </w:r>
      <w:r w:rsidR="003312A2" w:rsidRPr="006643F3">
        <w:rPr>
          <w:rFonts w:ascii="Times New Roman" w:hAnsi="Times New Roman"/>
          <w:sz w:val="17"/>
          <w:szCs w:val="17"/>
        </w:rPr>
        <w:t>).</w:t>
      </w:r>
    </w:p>
    <w:p w14:paraId="15573BB8" w14:textId="124D83F3" w:rsidR="000A2D27" w:rsidRPr="006643F3" w:rsidRDefault="000A2D27" w:rsidP="000A2D27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C.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  <w:t>Consider approval of 2018 Audit and authorize execution of Representations Letter (</w:t>
      </w:r>
      <w:r w:rsidR="00F16E26" w:rsidRPr="006643F3">
        <w:rPr>
          <w:rFonts w:ascii="Times New Roman" w:eastAsia="Times New Roman" w:hAnsi="Times New Roman" w:cs="Times New Roman"/>
          <w:sz w:val="17"/>
          <w:szCs w:val="17"/>
        </w:rPr>
        <w:t>to be distributed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>).</w:t>
      </w:r>
    </w:p>
    <w:p w14:paraId="36E51FA1" w14:textId="3F8C17BE" w:rsidR="003312A2" w:rsidRPr="006643F3" w:rsidRDefault="00BE4A72" w:rsidP="003312A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V</w:t>
      </w:r>
      <w:r w:rsidR="003312A2" w:rsidRPr="006643F3">
        <w:rPr>
          <w:rFonts w:ascii="Times New Roman" w:eastAsia="Times New Roman" w:hAnsi="Times New Roman" w:cs="Times New Roman"/>
          <w:sz w:val="17"/>
          <w:szCs w:val="17"/>
        </w:rPr>
        <w:t>.</w:t>
      </w:r>
      <w:r w:rsidR="003312A2" w:rsidRPr="006643F3">
        <w:rPr>
          <w:rFonts w:ascii="Times New Roman" w:eastAsia="Times New Roman" w:hAnsi="Times New Roman" w:cs="Times New Roman"/>
          <w:sz w:val="17"/>
          <w:szCs w:val="17"/>
        </w:rPr>
        <w:tab/>
        <w:t>LEGAL MATTERS</w:t>
      </w:r>
      <w:r w:rsidR="00F06F16" w:rsidRPr="006643F3">
        <w:rPr>
          <w:rFonts w:ascii="Times New Roman" w:hAnsi="Times New Roman"/>
          <w:sz w:val="17"/>
          <w:szCs w:val="17"/>
        </w:rPr>
        <w:t xml:space="preserve"> </w:t>
      </w:r>
    </w:p>
    <w:p w14:paraId="0F31F2B8" w14:textId="00FA8128" w:rsidR="00452363" w:rsidRPr="006643F3" w:rsidRDefault="00FD7690" w:rsidP="00452363">
      <w:pPr>
        <w:widowControl w:val="0"/>
        <w:tabs>
          <w:tab w:val="left" w:pos="216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A</w:t>
      </w:r>
      <w:r w:rsidR="00452363" w:rsidRPr="006643F3">
        <w:rPr>
          <w:rFonts w:ascii="Times New Roman" w:eastAsia="Times New Roman" w:hAnsi="Times New Roman" w:cs="Times New Roman"/>
          <w:sz w:val="17"/>
          <w:szCs w:val="17"/>
        </w:rPr>
        <w:t>.</w:t>
      </w:r>
      <w:r w:rsidR="00452363" w:rsidRPr="006643F3">
        <w:rPr>
          <w:rFonts w:ascii="Times New Roman" w:eastAsia="Times New Roman" w:hAnsi="Times New Roman" w:cs="Times New Roman"/>
          <w:sz w:val="17"/>
          <w:szCs w:val="17"/>
        </w:rPr>
        <w:tab/>
      </w:r>
      <w:r w:rsidR="00E2556B" w:rsidRPr="006643F3">
        <w:rPr>
          <w:rFonts w:ascii="Times New Roman" w:eastAsia="Times New Roman" w:hAnsi="Times New Roman" w:cs="Times New Roman"/>
          <w:sz w:val="17"/>
          <w:szCs w:val="17"/>
        </w:rPr>
        <w:t xml:space="preserve">Ratify engagement of White Bear </w:t>
      </w:r>
      <w:proofErr w:type="spellStart"/>
      <w:r w:rsidR="00E2556B" w:rsidRPr="006643F3">
        <w:rPr>
          <w:rFonts w:ascii="Times New Roman" w:eastAsia="Times New Roman" w:hAnsi="Times New Roman" w:cs="Times New Roman"/>
          <w:sz w:val="17"/>
          <w:szCs w:val="17"/>
        </w:rPr>
        <w:t>Ankele</w:t>
      </w:r>
      <w:proofErr w:type="spellEnd"/>
      <w:r w:rsidR="00E2556B" w:rsidRPr="006643F3">
        <w:rPr>
          <w:rFonts w:ascii="Times New Roman" w:eastAsia="Times New Roman" w:hAnsi="Times New Roman" w:cs="Times New Roman"/>
          <w:sz w:val="17"/>
          <w:szCs w:val="17"/>
        </w:rPr>
        <w:t xml:space="preserve"> Tanak</w:t>
      </w:r>
      <w:r w:rsidR="001E2694" w:rsidRPr="006643F3">
        <w:rPr>
          <w:rFonts w:ascii="Times New Roman" w:eastAsia="Times New Roman" w:hAnsi="Times New Roman" w:cs="Times New Roman"/>
          <w:sz w:val="17"/>
          <w:szCs w:val="17"/>
        </w:rPr>
        <w:t>a</w:t>
      </w:r>
      <w:r w:rsidR="00E2556B" w:rsidRPr="006643F3">
        <w:rPr>
          <w:rFonts w:ascii="Times New Roman" w:eastAsia="Times New Roman" w:hAnsi="Times New Roman" w:cs="Times New Roman"/>
          <w:sz w:val="17"/>
          <w:szCs w:val="17"/>
        </w:rPr>
        <w:t xml:space="preserve"> &amp; Waldron (enclosure)</w:t>
      </w:r>
      <w:r w:rsidR="001E2694" w:rsidRPr="006643F3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0EF324D0" w14:textId="2B97B841" w:rsidR="00455F0B" w:rsidRPr="006643F3" w:rsidRDefault="00FD7690" w:rsidP="00455F0B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08" w:lineRule="auto"/>
        <w:ind w:left="1440" w:hanging="720"/>
        <w:jc w:val="both"/>
        <w:rPr>
          <w:rFonts w:ascii="Times New Roman" w:hAnsi="Times New Roman"/>
          <w:sz w:val="17"/>
          <w:szCs w:val="17"/>
        </w:rPr>
      </w:pPr>
      <w:r w:rsidRPr="006643F3">
        <w:rPr>
          <w:rFonts w:ascii="Times New Roman" w:hAnsi="Times New Roman"/>
          <w:sz w:val="17"/>
          <w:szCs w:val="17"/>
        </w:rPr>
        <w:t>B</w:t>
      </w:r>
      <w:r w:rsidR="00455F0B" w:rsidRPr="006643F3">
        <w:rPr>
          <w:rFonts w:ascii="Times New Roman" w:hAnsi="Times New Roman"/>
          <w:sz w:val="17"/>
          <w:szCs w:val="17"/>
        </w:rPr>
        <w:t>.</w:t>
      </w:r>
      <w:r w:rsidR="00455F0B" w:rsidRPr="006643F3">
        <w:rPr>
          <w:rFonts w:ascii="Times New Roman" w:hAnsi="Times New Roman"/>
          <w:sz w:val="17"/>
          <w:szCs w:val="17"/>
        </w:rPr>
        <w:tab/>
        <w:t xml:space="preserve">Discuss and consider approval of proposal from </w:t>
      </w:r>
      <w:proofErr w:type="spellStart"/>
      <w:r w:rsidR="00455F0B" w:rsidRPr="006643F3">
        <w:rPr>
          <w:rFonts w:ascii="Times New Roman" w:hAnsi="Times New Roman"/>
          <w:sz w:val="17"/>
          <w:szCs w:val="17"/>
        </w:rPr>
        <w:t>Manhard</w:t>
      </w:r>
      <w:proofErr w:type="spellEnd"/>
      <w:r w:rsidR="00455F0B" w:rsidRPr="006643F3">
        <w:rPr>
          <w:rFonts w:ascii="Times New Roman" w:hAnsi="Times New Roman"/>
          <w:sz w:val="17"/>
          <w:szCs w:val="17"/>
        </w:rPr>
        <w:t xml:space="preserve"> Consulting, LLC to provide GIS services on an On-Call basis (proposal enclosed).</w:t>
      </w:r>
    </w:p>
    <w:p w14:paraId="4E313C49" w14:textId="5199380A" w:rsidR="00687354" w:rsidRPr="006643F3" w:rsidRDefault="00FD7690" w:rsidP="00687354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08" w:lineRule="auto"/>
        <w:ind w:left="1440" w:hanging="720"/>
        <w:jc w:val="both"/>
        <w:rPr>
          <w:rFonts w:ascii="Times New Roman" w:hAnsi="Times New Roman"/>
          <w:sz w:val="17"/>
          <w:szCs w:val="17"/>
        </w:rPr>
      </w:pPr>
      <w:r w:rsidRPr="006643F3">
        <w:rPr>
          <w:rFonts w:ascii="Times New Roman" w:hAnsi="Times New Roman"/>
          <w:sz w:val="17"/>
          <w:szCs w:val="17"/>
        </w:rPr>
        <w:t>C</w:t>
      </w:r>
      <w:r w:rsidR="00687354" w:rsidRPr="006643F3">
        <w:rPr>
          <w:rFonts w:ascii="Times New Roman" w:hAnsi="Times New Roman"/>
          <w:sz w:val="17"/>
          <w:szCs w:val="17"/>
        </w:rPr>
        <w:t>.</w:t>
      </w:r>
      <w:r w:rsidR="00687354" w:rsidRPr="006643F3">
        <w:rPr>
          <w:rFonts w:ascii="Times New Roman" w:hAnsi="Times New Roman"/>
          <w:sz w:val="17"/>
          <w:szCs w:val="17"/>
        </w:rPr>
        <w:tab/>
        <w:t xml:space="preserve">Discuss and consider approval of proposal from </w:t>
      </w:r>
      <w:proofErr w:type="spellStart"/>
      <w:r w:rsidR="00687354" w:rsidRPr="006643F3">
        <w:rPr>
          <w:rFonts w:ascii="Times New Roman" w:hAnsi="Times New Roman"/>
          <w:sz w:val="17"/>
          <w:szCs w:val="17"/>
        </w:rPr>
        <w:t>Metco</w:t>
      </w:r>
      <w:proofErr w:type="spellEnd"/>
      <w:r w:rsidR="00687354" w:rsidRPr="006643F3">
        <w:rPr>
          <w:rFonts w:ascii="Times New Roman" w:hAnsi="Times New Roman"/>
          <w:sz w:val="17"/>
          <w:szCs w:val="17"/>
        </w:rPr>
        <w:t xml:space="preserve"> Landscape for native weed spray of 38 lots (proposal enclosed).</w:t>
      </w:r>
    </w:p>
    <w:p w14:paraId="74E3468B" w14:textId="3F203258" w:rsidR="003312A2" w:rsidRPr="006643F3" w:rsidRDefault="003312A2" w:rsidP="00C52B5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V</w:t>
      </w:r>
      <w:r w:rsidR="006846F1" w:rsidRPr="006643F3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>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  <w:t>OTHER BUSINESS</w:t>
      </w:r>
    </w:p>
    <w:p w14:paraId="3A648934" w14:textId="77C3A79D" w:rsidR="007C6F08" w:rsidRPr="006643F3" w:rsidRDefault="006846F1" w:rsidP="004F7D34">
      <w:pPr>
        <w:widowControl w:val="0"/>
        <w:tabs>
          <w:tab w:val="left" w:pos="-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outlineLvl w:val="0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A</w:t>
      </w:r>
      <w:r w:rsidR="007C6F08" w:rsidRPr="006643F3">
        <w:rPr>
          <w:rFonts w:ascii="Times New Roman" w:eastAsia="Times New Roman" w:hAnsi="Times New Roman" w:cs="Times New Roman"/>
          <w:sz w:val="17"/>
          <w:szCs w:val="17"/>
        </w:rPr>
        <w:t>.</w:t>
      </w:r>
      <w:r w:rsidR="007C6F08" w:rsidRPr="006643F3">
        <w:rPr>
          <w:rFonts w:ascii="Times New Roman" w:eastAsia="Times New Roman" w:hAnsi="Times New Roman" w:cs="Times New Roman"/>
          <w:sz w:val="17"/>
          <w:szCs w:val="17"/>
        </w:rPr>
        <w:tab/>
      </w:r>
      <w:r w:rsidR="007C6F08" w:rsidRPr="006643F3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4279B152" w14:textId="05AC3593" w:rsidR="003312A2" w:rsidRPr="006643F3" w:rsidRDefault="003312A2" w:rsidP="00EE70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6643F3">
        <w:rPr>
          <w:rFonts w:ascii="Times New Roman" w:eastAsia="Times New Roman" w:hAnsi="Times New Roman" w:cs="Times New Roman"/>
          <w:sz w:val="17"/>
          <w:szCs w:val="17"/>
        </w:rPr>
        <w:t>V</w:t>
      </w:r>
      <w:r w:rsidR="00BE4A72" w:rsidRPr="006643F3">
        <w:rPr>
          <w:rFonts w:ascii="Times New Roman" w:eastAsia="Times New Roman" w:hAnsi="Times New Roman" w:cs="Times New Roman"/>
          <w:sz w:val="17"/>
          <w:szCs w:val="17"/>
        </w:rPr>
        <w:t>I</w:t>
      </w:r>
      <w:r w:rsidR="006846F1" w:rsidRPr="006643F3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>.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  <w:t>ADJOURNMENT</w:t>
      </w:r>
      <w:r w:rsidRPr="006643F3">
        <w:rPr>
          <w:rFonts w:ascii="Times New Roman" w:eastAsia="Times New Roman" w:hAnsi="Times New Roman" w:cs="Times New Roman"/>
          <w:sz w:val="17"/>
          <w:szCs w:val="17"/>
        </w:rPr>
        <w:tab/>
      </w:r>
      <w:r w:rsidR="00452363" w:rsidRPr="006643F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>THE</w:t>
      </w:r>
      <w:r w:rsidR="000048FC" w:rsidRPr="006643F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 xml:space="preserve"> NEXT R</w:t>
      </w:r>
      <w:r w:rsidR="00452363" w:rsidRPr="006643F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>EGULAR MEETING</w:t>
      </w:r>
      <w:r w:rsidR="00E2556B" w:rsidRPr="006643F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 xml:space="preserve"> I</w:t>
      </w:r>
      <w:r w:rsidR="00452363" w:rsidRPr="006643F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 xml:space="preserve">S SCHEDULED </w:t>
      </w:r>
      <w:r w:rsidR="000048FC" w:rsidRPr="006643F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>FOR OCTOBER 2, 2019</w:t>
      </w:r>
      <w:r w:rsidRPr="006643F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.</w:t>
      </w:r>
    </w:p>
    <w:sectPr w:rsidR="003312A2" w:rsidRPr="006643F3" w:rsidSect="006643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430"/>
    <w:multiLevelType w:val="hybridMultilevel"/>
    <w:tmpl w:val="EEEA1A4C"/>
    <w:lvl w:ilvl="0" w:tplc="9370B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B53FF6"/>
    <w:multiLevelType w:val="hybridMultilevel"/>
    <w:tmpl w:val="CD002A80"/>
    <w:lvl w:ilvl="0" w:tplc="9E887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D46296"/>
    <w:multiLevelType w:val="hybridMultilevel"/>
    <w:tmpl w:val="720A56D8"/>
    <w:lvl w:ilvl="0" w:tplc="1B421A26">
      <w:start w:val="1"/>
      <w:numFmt w:val="upperLetter"/>
      <w:lvlText w:val="%1."/>
      <w:lvlJc w:val="left"/>
      <w:pPr>
        <w:ind w:left="1440" w:hanging="720"/>
      </w:pPr>
      <w:rPr>
        <w:rFonts w:eastAsia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3149A"/>
    <w:multiLevelType w:val="hybridMultilevel"/>
    <w:tmpl w:val="9690BDF0"/>
    <w:lvl w:ilvl="0" w:tplc="9D043054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95C41"/>
    <w:multiLevelType w:val="hybridMultilevel"/>
    <w:tmpl w:val="FF5E7B4A"/>
    <w:lvl w:ilvl="0" w:tplc="EE8276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CF4887"/>
    <w:multiLevelType w:val="hybridMultilevel"/>
    <w:tmpl w:val="A88802CA"/>
    <w:lvl w:ilvl="0" w:tplc="A762C7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D32B30"/>
    <w:multiLevelType w:val="hybridMultilevel"/>
    <w:tmpl w:val="82C41C9C"/>
    <w:lvl w:ilvl="0" w:tplc="28246AD2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8C"/>
    <w:rsid w:val="00002072"/>
    <w:rsid w:val="000024FE"/>
    <w:rsid w:val="000048FC"/>
    <w:rsid w:val="00007287"/>
    <w:rsid w:val="000116DA"/>
    <w:rsid w:val="00012016"/>
    <w:rsid w:val="00024755"/>
    <w:rsid w:val="00045D3E"/>
    <w:rsid w:val="00052E67"/>
    <w:rsid w:val="0006677A"/>
    <w:rsid w:val="00066E15"/>
    <w:rsid w:val="000900E3"/>
    <w:rsid w:val="000A0D88"/>
    <w:rsid w:val="000A2D27"/>
    <w:rsid w:val="000B32EF"/>
    <w:rsid w:val="000D05B5"/>
    <w:rsid w:val="000D1F85"/>
    <w:rsid w:val="000D2D9D"/>
    <w:rsid w:val="000F6C93"/>
    <w:rsid w:val="00116099"/>
    <w:rsid w:val="00120856"/>
    <w:rsid w:val="001223E9"/>
    <w:rsid w:val="00123B24"/>
    <w:rsid w:val="001518D2"/>
    <w:rsid w:val="00175C28"/>
    <w:rsid w:val="001902FF"/>
    <w:rsid w:val="0019265D"/>
    <w:rsid w:val="00192A7B"/>
    <w:rsid w:val="001A4D7F"/>
    <w:rsid w:val="001B15F7"/>
    <w:rsid w:val="001B376A"/>
    <w:rsid w:val="001E2694"/>
    <w:rsid w:val="001F09F3"/>
    <w:rsid w:val="00201D12"/>
    <w:rsid w:val="0020607D"/>
    <w:rsid w:val="00212F21"/>
    <w:rsid w:val="0021606F"/>
    <w:rsid w:val="00226447"/>
    <w:rsid w:val="002402D1"/>
    <w:rsid w:val="00264D48"/>
    <w:rsid w:val="002828BC"/>
    <w:rsid w:val="002840F4"/>
    <w:rsid w:val="002901F1"/>
    <w:rsid w:val="00292C35"/>
    <w:rsid w:val="002933C7"/>
    <w:rsid w:val="0029400D"/>
    <w:rsid w:val="002A4C44"/>
    <w:rsid w:val="002B24BB"/>
    <w:rsid w:val="002B6BD2"/>
    <w:rsid w:val="002C1741"/>
    <w:rsid w:val="002C3E97"/>
    <w:rsid w:val="002D6851"/>
    <w:rsid w:val="002D6E65"/>
    <w:rsid w:val="002D7F2D"/>
    <w:rsid w:val="002F165A"/>
    <w:rsid w:val="003055BA"/>
    <w:rsid w:val="00322217"/>
    <w:rsid w:val="003312A2"/>
    <w:rsid w:val="003513B4"/>
    <w:rsid w:val="0037033F"/>
    <w:rsid w:val="0038203E"/>
    <w:rsid w:val="0038449F"/>
    <w:rsid w:val="003A0799"/>
    <w:rsid w:val="003A67A9"/>
    <w:rsid w:val="003B605E"/>
    <w:rsid w:val="003C51CF"/>
    <w:rsid w:val="003D43DD"/>
    <w:rsid w:val="003E5CBC"/>
    <w:rsid w:val="00400CEF"/>
    <w:rsid w:val="00410EB9"/>
    <w:rsid w:val="00423D6A"/>
    <w:rsid w:val="00452363"/>
    <w:rsid w:val="00455F0B"/>
    <w:rsid w:val="004718E7"/>
    <w:rsid w:val="00476329"/>
    <w:rsid w:val="004815B1"/>
    <w:rsid w:val="004950D8"/>
    <w:rsid w:val="004B395A"/>
    <w:rsid w:val="004D6DE1"/>
    <w:rsid w:val="004F7D34"/>
    <w:rsid w:val="004F7F3B"/>
    <w:rsid w:val="00504CB3"/>
    <w:rsid w:val="0051665A"/>
    <w:rsid w:val="00524E8B"/>
    <w:rsid w:val="00533C8F"/>
    <w:rsid w:val="0054080E"/>
    <w:rsid w:val="00573E08"/>
    <w:rsid w:val="00587792"/>
    <w:rsid w:val="005B1BE3"/>
    <w:rsid w:val="005B5555"/>
    <w:rsid w:val="005C47F1"/>
    <w:rsid w:val="005D724B"/>
    <w:rsid w:val="005E0DE1"/>
    <w:rsid w:val="005E1B33"/>
    <w:rsid w:val="005E338A"/>
    <w:rsid w:val="005E63B7"/>
    <w:rsid w:val="005F0A62"/>
    <w:rsid w:val="0061033D"/>
    <w:rsid w:val="00610686"/>
    <w:rsid w:val="00634425"/>
    <w:rsid w:val="006643F3"/>
    <w:rsid w:val="006704E7"/>
    <w:rsid w:val="00677710"/>
    <w:rsid w:val="006846F1"/>
    <w:rsid w:val="00686A54"/>
    <w:rsid w:val="00687354"/>
    <w:rsid w:val="006A1C09"/>
    <w:rsid w:val="006B05BA"/>
    <w:rsid w:val="006C63AD"/>
    <w:rsid w:val="006D4F4A"/>
    <w:rsid w:val="006E779C"/>
    <w:rsid w:val="006F11AE"/>
    <w:rsid w:val="006F4EB3"/>
    <w:rsid w:val="00710F3D"/>
    <w:rsid w:val="00712E03"/>
    <w:rsid w:val="007154E7"/>
    <w:rsid w:val="00725803"/>
    <w:rsid w:val="00727BD0"/>
    <w:rsid w:val="007474CD"/>
    <w:rsid w:val="00750454"/>
    <w:rsid w:val="00754C12"/>
    <w:rsid w:val="007618FB"/>
    <w:rsid w:val="007641AC"/>
    <w:rsid w:val="0079788B"/>
    <w:rsid w:val="007A0F3C"/>
    <w:rsid w:val="007A7782"/>
    <w:rsid w:val="007C2B85"/>
    <w:rsid w:val="007C6F08"/>
    <w:rsid w:val="007D112A"/>
    <w:rsid w:val="007D4E5D"/>
    <w:rsid w:val="007F6701"/>
    <w:rsid w:val="00804590"/>
    <w:rsid w:val="00817FE7"/>
    <w:rsid w:val="00821DFF"/>
    <w:rsid w:val="00853225"/>
    <w:rsid w:val="0085532B"/>
    <w:rsid w:val="00860442"/>
    <w:rsid w:val="008726B2"/>
    <w:rsid w:val="008923C8"/>
    <w:rsid w:val="00894B61"/>
    <w:rsid w:val="00894D2A"/>
    <w:rsid w:val="008A3E78"/>
    <w:rsid w:val="008C3EDF"/>
    <w:rsid w:val="008C5313"/>
    <w:rsid w:val="008E06B0"/>
    <w:rsid w:val="008F589C"/>
    <w:rsid w:val="009041E4"/>
    <w:rsid w:val="009045FD"/>
    <w:rsid w:val="00945742"/>
    <w:rsid w:val="00953D73"/>
    <w:rsid w:val="00954660"/>
    <w:rsid w:val="00972D46"/>
    <w:rsid w:val="00984D36"/>
    <w:rsid w:val="00996F17"/>
    <w:rsid w:val="009B2B02"/>
    <w:rsid w:val="009B70EC"/>
    <w:rsid w:val="009B7292"/>
    <w:rsid w:val="009C7644"/>
    <w:rsid w:val="009D0785"/>
    <w:rsid w:val="009E5753"/>
    <w:rsid w:val="00A03A34"/>
    <w:rsid w:val="00A04615"/>
    <w:rsid w:val="00A07460"/>
    <w:rsid w:val="00A17822"/>
    <w:rsid w:val="00A274CF"/>
    <w:rsid w:val="00A3118B"/>
    <w:rsid w:val="00A45072"/>
    <w:rsid w:val="00A60593"/>
    <w:rsid w:val="00A8592B"/>
    <w:rsid w:val="00A95FAE"/>
    <w:rsid w:val="00AA01BA"/>
    <w:rsid w:val="00AA30DB"/>
    <w:rsid w:val="00AC315A"/>
    <w:rsid w:val="00AC57BD"/>
    <w:rsid w:val="00AD1FE2"/>
    <w:rsid w:val="00AD513A"/>
    <w:rsid w:val="00AD6504"/>
    <w:rsid w:val="00AE0CF8"/>
    <w:rsid w:val="00AE6D31"/>
    <w:rsid w:val="00AF0D8D"/>
    <w:rsid w:val="00AF7139"/>
    <w:rsid w:val="00B21F4E"/>
    <w:rsid w:val="00B35B17"/>
    <w:rsid w:val="00B40632"/>
    <w:rsid w:val="00B621F3"/>
    <w:rsid w:val="00B671AB"/>
    <w:rsid w:val="00B7089F"/>
    <w:rsid w:val="00B76ED3"/>
    <w:rsid w:val="00B7756C"/>
    <w:rsid w:val="00B80C10"/>
    <w:rsid w:val="00B8470B"/>
    <w:rsid w:val="00BD13B9"/>
    <w:rsid w:val="00BD2EBB"/>
    <w:rsid w:val="00BD664F"/>
    <w:rsid w:val="00BE4A72"/>
    <w:rsid w:val="00BE71CC"/>
    <w:rsid w:val="00BF0E3D"/>
    <w:rsid w:val="00BF2F27"/>
    <w:rsid w:val="00C0650D"/>
    <w:rsid w:val="00C16349"/>
    <w:rsid w:val="00C31D7F"/>
    <w:rsid w:val="00C33876"/>
    <w:rsid w:val="00C34303"/>
    <w:rsid w:val="00C5229C"/>
    <w:rsid w:val="00C52B5D"/>
    <w:rsid w:val="00C62F51"/>
    <w:rsid w:val="00C80C78"/>
    <w:rsid w:val="00C86D47"/>
    <w:rsid w:val="00CC32E0"/>
    <w:rsid w:val="00CC52E4"/>
    <w:rsid w:val="00CC56D0"/>
    <w:rsid w:val="00CD1E5E"/>
    <w:rsid w:val="00CE53AC"/>
    <w:rsid w:val="00CE57EE"/>
    <w:rsid w:val="00CF456F"/>
    <w:rsid w:val="00D004CA"/>
    <w:rsid w:val="00D02EDD"/>
    <w:rsid w:val="00D068C4"/>
    <w:rsid w:val="00D757C4"/>
    <w:rsid w:val="00D80113"/>
    <w:rsid w:val="00D832DB"/>
    <w:rsid w:val="00D9498C"/>
    <w:rsid w:val="00DB4448"/>
    <w:rsid w:val="00DC463B"/>
    <w:rsid w:val="00DD43D3"/>
    <w:rsid w:val="00DE293B"/>
    <w:rsid w:val="00DF1DC5"/>
    <w:rsid w:val="00DF6725"/>
    <w:rsid w:val="00E17AA6"/>
    <w:rsid w:val="00E2556B"/>
    <w:rsid w:val="00E26364"/>
    <w:rsid w:val="00E30656"/>
    <w:rsid w:val="00E327DB"/>
    <w:rsid w:val="00E32AD3"/>
    <w:rsid w:val="00E37651"/>
    <w:rsid w:val="00E854A5"/>
    <w:rsid w:val="00E8689B"/>
    <w:rsid w:val="00E94A75"/>
    <w:rsid w:val="00E94BA1"/>
    <w:rsid w:val="00EA5080"/>
    <w:rsid w:val="00EB7E19"/>
    <w:rsid w:val="00EC3DA9"/>
    <w:rsid w:val="00EC6441"/>
    <w:rsid w:val="00EE0F80"/>
    <w:rsid w:val="00EE701F"/>
    <w:rsid w:val="00F06F16"/>
    <w:rsid w:val="00F0791C"/>
    <w:rsid w:val="00F165CE"/>
    <w:rsid w:val="00F16E26"/>
    <w:rsid w:val="00F37015"/>
    <w:rsid w:val="00F42D4D"/>
    <w:rsid w:val="00F4584F"/>
    <w:rsid w:val="00F62D40"/>
    <w:rsid w:val="00F67B12"/>
    <w:rsid w:val="00F739BD"/>
    <w:rsid w:val="00F85BB3"/>
    <w:rsid w:val="00FA0317"/>
    <w:rsid w:val="00FA254C"/>
    <w:rsid w:val="00FB76F3"/>
    <w:rsid w:val="00FC268E"/>
    <w:rsid w:val="00FD2DF7"/>
    <w:rsid w:val="00FD7690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D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2D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0F3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0F3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45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2D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0F3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0F3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45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7863-CCFC-4D64-BDDA-DB34267F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Lisa B. Hunt</cp:lastModifiedBy>
  <cp:revision>3</cp:revision>
  <cp:lastPrinted>2019-07-22T14:54:00Z</cp:lastPrinted>
  <dcterms:created xsi:type="dcterms:W3CDTF">2019-07-22T14:51:00Z</dcterms:created>
  <dcterms:modified xsi:type="dcterms:W3CDTF">2019-07-22T14:54:00Z</dcterms:modified>
</cp:coreProperties>
</file>