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D1" w:rsidRDefault="00CF6C70">
      <w:pPr>
        <w:spacing w:line="227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0E42CD">
        <w:rPr>
          <w:sz w:val="24"/>
          <w:szCs w:val="24"/>
          <w:lang w:val="en-CA"/>
        </w:rPr>
        <w:fldChar w:fldCharType="begin"/>
      </w:r>
      <w:r w:rsidRPr="000E42CD">
        <w:rPr>
          <w:sz w:val="24"/>
          <w:szCs w:val="24"/>
          <w:lang w:val="en-CA"/>
        </w:rPr>
        <w:instrText xml:space="preserve"> SEQ CHAPTER \h \r 1</w:instrText>
      </w:r>
      <w:r w:rsidRPr="000E42CD">
        <w:rPr>
          <w:sz w:val="24"/>
          <w:szCs w:val="24"/>
          <w:lang w:val="en-CA"/>
        </w:rPr>
        <w:fldChar w:fldCharType="end"/>
      </w:r>
      <w:r w:rsidRPr="000E42CD">
        <w:rPr>
          <w:rFonts w:ascii="Arial" w:hAnsi="Arial" w:cs="Arial"/>
          <w:b/>
          <w:bCs/>
          <w:sz w:val="25"/>
          <w:szCs w:val="25"/>
        </w:rPr>
        <w:t xml:space="preserve">NOTICE </w:t>
      </w:r>
      <w:r w:rsidRPr="000E42CD" w:rsidR="00245A9F">
        <w:rPr>
          <w:rFonts w:ascii="Arial" w:hAnsi="Arial" w:cs="Arial"/>
          <w:b/>
          <w:bCs/>
          <w:sz w:val="25"/>
          <w:szCs w:val="25"/>
        </w:rPr>
        <w:t xml:space="preserve">OF </w:t>
      </w:r>
      <w:r w:rsidR="0081339A">
        <w:rPr>
          <w:rFonts w:ascii="Arial" w:hAnsi="Arial" w:cs="Arial"/>
          <w:b/>
          <w:bCs/>
          <w:sz w:val="25"/>
          <w:szCs w:val="25"/>
        </w:rPr>
        <w:t xml:space="preserve">JOINT </w:t>
      </w:r>
      <w:r w:rsidR="004A4F9D">
        <w:rPr>
          <w:rFonts w:ascii="Arial" w:hAnsi="Arial" w:cs="Arial"/>
          <w:b/>
          <w:bCs/>
          <w:sz w:val="25"/>
          <w:szCs w:val="25"/>
        </w:rPr>
        <w:t>SPECIAL</w:t>
      </w:r>
      <w:r w:rsidRPr="000E42CD" w:rsidR="00245A9F">
        <w:rPr>
          <w:rFonts w:ascii="Arial" w:hAnsi="Arial" w:cs="Arial"/>
          <w:b/>
          <w:bCs/>
          <w:sz w:val="25"/>
          <w:szCs w:val="25"/>
        </w:rPr>
        <w:t xml:space="preserve"> </w:t>
      </w:r>
      <w:r w:rsidRPr="000E42CD">
        <w:rPr>
          <w:rFonts w:ascii="Arial" w:hAnsi="Arial" w:cs="Arial"/>
          <w:b/>
          <w:bCs/>
          <w:sz w:val="25"/>
          <w:szCs w:val="25"/>
        </w:rPr>
        <w:t>MEETING</w:t>
      </w:r>
      <w:r>
        <w:rPr>
          <w:rFonts w:ascii="Arial" w:hAnsi="Arial" w:cs="Arial"/>
          <w:b/>
          <w:bCs/>
          <w:sz w:val="25"/>
          <w:szCs w:val="25"/>
        </w:rPr>
        <w:t xml:space="preserve"> </w:t>
      </w:r>
    </w:p>
    <w:p w:rsidR="00A755D1" w:rsidRDefault="00AA02C1">
      <w:pPr>
        <w:spacing w:line="227" w:lineRule="auto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SOUTHGATE WATER</w:t>
      </w:r>
      <w:r w:rsidR="00CF6C70">
        <w:rPr>
          <w:rFonts w:ascii="Arial" w:hAnsi="Arial" w:cs="Arial"/>
          <w:b/>
          <w:bCs/>
          <w:sz w:val="25"/>
          <w:szCs w:val="25"/>
        </w:rPr>
        <w:t xml:space="preserve"> DISTRICT</w:t>
      </w:r>
      <w:r>
        <w:rPr>
          <w:rFonts w:ascii="Arial" w:hAnsi="Arial" w:cs="Arial"/>
          <w:b/>
          <w:bCs/>
          <w:sz w:val="25"/>
          <w:szCs w:val="25"/>
        </w:rPr>
        <w:t xml:space="preserve"> </w:t>
      </w:r>
      <w:r w:rsidR="004A4F9D">
        <w:rPr>
          <w:rFonts w:ascii="Arial" w:hAnsi="Arial" w:cs="Arial"/>
          <w:b/>
          <w:bCs/>
          <w:sz w:val="25"/>
          <w:szCs w:val="25"/>
        </w:rPr>
        <w:t>AND</w:t>
      </w:r>
    </w:p>
    <w:p w:rsidR="00A755D1" w:rsidRDefault="00AA02C1">
      <w:pPr>
        <w:spacing w:line="227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SOUTHGATE SANITATION</w:t>
      </w:r>
      <w:r w:rsidR="00CF6C70">
        <w:rPr>
          <w:rFonts w:ascii="Arial" w:hAnsi="Arial" w:cs="Arial"/>
          <w:b/>
          <w:bCs/>
          <w:sz w:val="25"/>
          <w:szCs w:val="25"/>
        </w:rPr>
        <w:t xml:space="preserve"> DISTRICT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9"/>
          <w:szCs w:val="29"/>
        </w:rPr>
      </w:pPr>
    </w:p>
    <w:p w:rsidR="00A755D1" w:rsidRDefault="00A755D1">
      <w:pPr>
        <w:spacing w:line="227" w:lineRule="auto"/>
        <w:jc w:val="both"/>
        <w:rPr>
          <w:rFonts w:ascii="Arial" w:hAnsi="Arial" w:cs="Arial"/>
          <w:sz w:val="29"/>
          <w:szCs w:val="29"/>
        </w:rPr>
      </w:pPr>
    </w:p>
    <w:p w:rsidR="00A755D1" w:rsidRDefault="00CF6C70">
      <w:pPr>
        <w:spacing w:line="34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245A9F">
        <w:rPr>
          <w:rFonts w:ascii="Arial" w:hAnsi="Arial" w:cs="Arial"/>
          <w:sz w:val="23"/>
          <w:szCs w:val="23"/>
        </w:rPr>
        <w:t xml:space="preserve">NOTICE IS HEREBY </w:t>
      </w:r>
      <w:r>
        <w:rPr>
          <w:rFonts w:ascii="Arial" w:hAnsi="Arial" w:cs="Arial"/>
          <w:sz w:val="23"/>
          <w:szCs w:val="23"/>
        </w:rPr>
        <w:t>GIVEN that the Board</w:t>
      </w:r>
      <w:r w:rsidR="00245A9F"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 of Directors of the </w:t>
      </w:r>
      <w:r w:rsidR="00AA02C1">
        <w:rPr>
          <w:rFonts w:ascii="Arial" w:hAnsi="Arial" w:cs="Arial"/>
          <w:b/>
          <w:bCs/>
          <w:sz w:val="23"/>
          <w:szCs w:val="23"/>
        </w:rPr>
        <w:t>SOUTHGATE WATER</w:t>
      </w:r>
      <w:r>
        <w:rPr>
          <w:rFonts w:ascii="Arial" w:hAnsi="Arial" w:cs="Arial"/>
          <w:b/>
          <w:bCs/>
          <w:sz w:val="23"/>
          <w:szCs w:val="23"/>
        </w:rPr>
        <w:t xml:space="preserve"> DISTRICT </w:t>
      </w:r>
      <w:r>
        <w:rPr>
          <w:rFonts w:ascii="Arial" w:hAnsi="Arial" w:cs="Arial"/>
          <w:sz w:val="23"/>
          <w:szCs w:val="23"/>
        </w:rPr>
        <w:t xml:space="preserve">and the </w:t>
      </w:r>
      <w:r w:rsidR="00AA02C1">
        <w:rPr>
          <w:rFonts w:ascii="Arial" w:hAnsi="Arial" w:cs="Arial"/>
          <w:b/>
          <w:bCs/>
          <w:sz w:val="23"/>
          <w:szCs w:val="23"/>
        </w:rPr>
        <w:t>SOUTHGATE SANITATION</w:t>
      </w:r>
      <w:r>
        <w:rPr>
          <w:rFonts w:ascii="Arial" w:hAnsi="Arial" w:cs="Arial"/>
          <w:b/>
          <w:bCs/>
          <w:sz w:val="23"/>
          <w:szCs w:val="23"/>
        </w:rPr>
        <w:t xml:space="preserve"> DISTRICT</w:t>
      </w:r>
      <w:r w:rsidR="00AA02C1">
        <w:rPr>
          <w:rFonts w:ascii="Arial" w:hAnsi="Arial" w:cs="Arial"/>
          <w:sz w:val="23"/>
          <w:szCs w:val="23"/>
        </w:rPr>
        <w:t>, of Arapahoe and Douglas Counties</w:t>
      </w:r>
      <w:r>
        <w:rPr>
          <w:rFonts w:ascii="Arial" w:hAnsi="Arial" w:cs="Arial"/>
          <w:sz w:val="23"/>
          <w:szCs w:val="23"/>
        </w:rPr>
        <w:t>, Colorado, wil</w:t>
      </w:r>
      <w:r w:rsidR="00245A9F">
        <w:rPr>
          <w:rFonts w:ascii="Arial" w:hAnsi="Arial" w:cs="Arial"/>
          <w:sz w:val="23"/>
          <w:szCs w:val="23"/>
        </w:rPr>
        <w:t xml:space="preserve">l hold </w:t>
      </w:r>
      <w:r w:rsidR="004A4F9D">
        <w:rPr>
          <w:rFonts w:ascii="Arial" w:hAnsi="Arial" w:cs="Arial"/>
          <w:sz w:val="23"/>
          <w:szCs w:val="23"/>
        </w:rPr>
        <w:t xml:space="preserve">a </w:t>
      </w:r>
      <w:r w:rsidR="0081339A">
        <w:rPr>
          <w:rFonts w:ascii="Arial" w:hAnsi="Arial" w:cs="Arial"/>
          <w:sz w:val="23"/>
          <w:szCs w:val="23"/>
        </w:rPr>
        <w:t xml:space="preserve">joint </w:t>
      </w:r>
      <w:r w:rsidR="004A4F9D">
        <w:rPr>
          <w:rFonts w:ascii="Arial" w:hAnsi="Arial" w:cs="Arial"/>
          <w:sz w:val="23"/>
          <w:szCs w:val="23"/>
        </w:rPr>
        <w:t>special</w:t>
      </w:r>
      <w:r w:rsidR="00245A9F">
        <w:rPr>
          <w:rFonts w:ascii="Arial" w:hAnsi="Arial" w:cs="Arial"/>
          <w:sz w:val="23"/>
          <w:szCs w:val="23"/>
        </w:rPr>
        <w:t xml:space="preserve"> meeting </w:t>
      </w:r>
      <w:r>
        <w:rPr>
          <w:rFonts w:ascii="Arial" w:hAnsi="Arial" w:cs="Arial"/>
          <w:sz w:val="23"/>
          <w:szCs w:val="23"/>
        </w:rPr>
        <w:t xml:space="preserve">at </w:t>
      </w:r>
      <w:r w:rsidR="00AA02C1">
        <w:rPr>
          <w:rFonts w:ascii="Arial" w:hAnsi="Arial" w:cs="Arial"/>
          <w:sz w:val="23"/>
          <w:szCs w:val="23"/>
        </w:rPr>
        <w:t>4:00 p.m</w:t>
      </w:r>
      <w:r>
        <w:rPr>
          <w:rFonts w:ascii="Arial" w:hAnsi="Arial" w:cs="Arial"/>
          <w:sz w:val="23"/>
          <w:szCs w:val="23"/>
        </w:rPr>
        <w:t xml:space="preserve">. on </w:t>
      </w:r>
      <w:r w:rsidR="004A4F9D">
        <w:rPr>
          <w:rFonts w:ascii="Arial" w:hAnsi="Arial" w:cs="Arial"/>
          <w:sz w:val="23"/>
          <w:szCs w:val="23"/>
        </w:rPr>
        <w:t xml:space="preserve">July 23, 2019 </w:t>
      </w:r>
      <w:r>
        <w:rPr>
          <w:rFonts w:ascii="Arial" w:hAnsi="Arial" w:cs="Arial"/>
          <w:sz w:val="23"/>
          <w:szCs w:val="23"/>
        </w:rPr>
        <w:t xml:space="preserve">at the </w:t>
      </w:r>
      <w:r w:rsidR="00AA02C1">
        <w:rPr>
          <w:rFonts w:ascii="Arial" w:hAnsi="Arial" w:cs="Arial"/>
          <w:sz w:val="23"/>
          <w:szCs w:val="23"/>
        </w:rPr>
        <w:t>Districts’ offices located at 3722 E. Orchard Road, Centennial</w:t>
      </w:r>
      <w:r w:rsidR="00127418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Colorado, for the purpose of addressing those matters in the agenda</w:t>
      </w:r>
      <w:r w:rsidR="00127418">
        <w:rPr>
          <w:rFonts w:ascii="Arial" w:hAnsi="Arial" w:cs="Arial"/>
          <w:sz w:val="23"/>
          <w:szCs w:val="23"/>
        </w:rPr>
        <w:t xml:space="preserve"> set out</w:t>
      </w:r>
      <w:r>
        <w:rPr>
          <w:rFonts w:ascii="Arial" w:hAnsi="Arial" w:cs="Arial"/>
          <w:sz w:val="23"/>
          <w:szCs w:val="23"/>
        </w:rPr>
        <w:t xml:space="preserve"> below and conducting such other business as may properly come before the Board.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>
      <w:pPr>
        <w:spacing w:line="227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The meeting </w:t>
      </w:r>
      <w:r w:rsidR="00C72957">
        <w:rPr>
          <w:rFonts w:ascii="Arial" w:hAnsi="Arial" w:cs="Arial"/>
          <w:sz w:val="23"/>
          <w:szCs w:val="23"/>
        </w:rPr>
        <w:t>is</w:t>
      </w:r>
      <w:r>
        <w:rPr>
          <w:rFonts w:ascii="Arial" w:hAnsi="Arial" w:cs="Arial"/>
          <w:sz w:val="23"/>
          <w:szCs w:val="23"/>
        </w:rPr>
        <w:t xml:space="preserve"> open to the public.  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P="00CF6C70" w:rsidRDefault="00245A9F">
      <w:pPr>
        <w:spacing w:line="227" w:lineRule="auto"/>
        <w:ind w:left="360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BY ORDER OF THE BOARD</w:t>
      </w:r>
      <w:r w:rsidR="00A00835">
        <w:rPr>
          <w:rFonts w:ascii="Arial" w:hAnsi="Arial" w:cs="Arial"/>
          <w:sz w:val="23"/>
          <w:szCs w:val="23"/>
        </w:rPr>
        <w:t>S</w:t>
      </w:r>
      <w:r w:rsidR="00CF6C70">
        <w:rPr>
          <w:rFonts w:ascii="Arial" w:hAnsi="Arial" w:cs="Arial"/>
          <w:sz w:val="23"/>
          <w:szCs w:val="23"/>
        </w:rPr>
        <w:t xml:space="preserve"> OF DIRECTORS:</w:t>
      </w:r>
    </w:p>
    <w:p w:rsidR="00127418" w:rsidRDefault="00127418">
      <w:pPr>
        <w:spacing w:line="227" w:lineRule="auto"/>
        <w:ind w:left="2880"/>
        <w:jc w:val="both"/>
        <w:rPr>
          <w:rFonts w:ascii="Arial" w:hAnsi="Arial" w:cs="Arial"/>
          <w:sz w:val="23"/>
          <w:szCs w:val="23"/>
        </w:rPr>
      </w:pPr>
    </w:p>
    <w:p w:rsidR="00127418" w:rsidP="00CF6C70" w:rsidRDefault="00AA02C1">
      <w:pPr>
        <w:spacing w:line="227" w:lineRule="auto"/>
        <w:ind w:left="360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SOUTHGATE WATER</w:t>
      </w:r>
      <w:r w:rsidR="00127418">
        <w:rPr>
          <w:rFonts w:ascii="Arial" w:hAnsi="Arial" w:cs="Arial"/>
          <w:sz w:val="23"/>
          <w:szCs w:val="23"/>
        </w:rPr>
        <w:t xml:space="preserve"> DISTRICT</w:t>
      </w:r>
    </w:p>
    <w:p w:rsidR="00127418" w:rsidP="00CF6C70" w:rsidRDefault="00AA02C1">
      <w:pPr>
        <w:spacing w:line="227" w:lineRule="auto"/>
        <w:ind w:left="360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SOUTHGATE SANITATION</w:t>
      </w:r>
      <w:r w:rsidR="00127418">
        <w:rPr>
          <w:rFonts w:ascii="Arial" w:hAnsi="Arial" w:cs="Arial"/>
          <w:sz w:val="23"/>
          <w:szCs w:val="23"/>
        </w:rPr>
        <w:t xml:space="preserve"> DISTRICT</w:t>
      </w:r>
    </w:p>
    <w:p w:rsidR="00A755D1" w:rsidP="00245A9F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P="00AA02C1" w:rsidRDefault="00CF6C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27" w:lineRule="auto"/>
        <w:ind w:left="4320" w:hanging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127418">
        <w:rPr>
          <w:rFonts w:ascii="Arial" w:hAnsi="Arial" w:cs="Arial"/>
          <w:sz w:val="23"/>
          <w:szCs w:val="23"/>
        </w:rPr>
        <w:t>By:</w:t>
      </w:r>
      <w:r w:rsidR="00127418">
        <w:rPr>
          <w:rFonts w:ascii="Arial" w:hAnsi="Arial" w:cs="Arial"/>
          <w:sz w:val="23"/>
          <w:szCs w:val="23"/>
        </w:rPr>
        <w:tab/>
        <w:t xml:space="preserve">/s/ </w:t>
      </w:r>
      <w:r w:rsidR="00AA02C1">
        <w:rPr>
          <w:rFonts w:ascii="Arial" w:hAnsi="Arial" w:cs="Arial"/>
          <w:sz w:val="23"/>
          <w:szCs w:val="23"/>
        </w:rPr>
        <w:t xml:space="preserve">David Irish, </w:t>
      </w:r>
      <w:r>
        <w:rPr>
          <w:rFonts w:ascii="Arial" w:hAnsi="Arial" w:cs="Arial"/>
          <w:sz w:val="23"/>
          <w:szCs w:val="23"/>
        </w:rPr>
        <w:t>District</w:t>
      </w:r>
      <w:r w:rsidR="00127418">
        <w:rPr>
          <w:rFonts w:ascii="Arial" w:hAnsi="Arial" w:cs="Arial"/>
          <w:sz w:val="23"/>
          <w:szCs w:val="23"/>
        </w:rPr>
        <w:t xml:space="preserve"> Manager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>
      <w:pPr>
        <w:spacing w:line="227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Pr="00CF6C70" w:rsidR="00A755D1" w:rsidRDefault="00CF6C70">
      <w:pPr>
        <w:spacing w:line="227" w:lineRule="auto"/>
        <w:jc w:val="center"/>
        <w:rPr>
          <w:rFonts w:ascii="Arial" w:hAnsi="Arial" w:cs="Arial"/>
          <w:sz w:val="23"/>
          <w:szCs w:val="23"/>
        </w:rPr>
      </w:pPr>
      <w:r w:rsidRPr="00CF6C70">
        <w:rPr>
          <w:rFonts w:ascii="Arial" w:hAnsi="Arial" w:cs="Arial"/>
          <w:b/>
          <w:bCs/>
          <w:sz w:val="23"/>
          <w:szCs w:val="23"/>
        </w:rPr>
        <w:t>AGENDA</w:t>
      </w:r>
    </w:p>
    <w:p w:rsidR="00A755D1" w:rsidRDefault="00A755D1">
      <w:pPr>
        <w:spacing w:line="227" w:lineRule="auto"/>
        <w:jc w:val="both"/>
        <w:rPr>
          <w:rFonts w:ascii="Arial" w:hAnsi="Arial" w:cs="Arial"/>
          <w:sz w:val="23"/>
          <w:szCs w:val="23"/>
        </w:rPr>
      </w:pPr>
    </w:p>
    <w:p w:rsidR="00A755D1" w:rsidRDefault="00CF6C70">
      <w:pPr>
        <w:tabs>
          <w:tab w:val="left" w:pos="720"/>
        </w:tabs>
        <w:spacing w:line="227" w:lineRule="auto"/>
        <w:ind w:left="720" w:hanging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ab/>
        <w:t>Cal</w:t>
      </w:r>
      <w:r w:rsidR="00127418">
        <w:rPr>
          <w:rFonts w:ascii="Arial" w:hAnsi="Arial" w:cs="Arial"/>
          <w:sz w:val="23"/>
          <w:szCs w:val="23"/>
        </w:rPr>
        <w:t>l to Order</w:t>
      </w:r>
    </w:p>
    <w:p w:rsidR="00A755D1" w:rsidRDefault="00A755D1">
      <w:pPr>
        <w:tabs>
          <w:tab w:val="left" w:pos="720"/>
        </w:tabs>
        <w:spacing w:line="227" w:lineRule="auto"/>
        <w:ind w:left="720" w:hanging="720"/>
        <w:jc w:val="both"/>
        <w:rPr>
          <w:sz w:val="23"/>
          <w:szCs w:val="23"/>
        </w:rPr>
        <w:sectPr w:rsidR="00A755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84" w:right="1440" w:bottom="288" w:left="1440" w:header="1440" w:footer="288" w:gutter="0"/>
          <w:cols w:space="720"/>
        </w:sectPr>
      </w:pPr>
    </w:p>
    <w:p w:rsidR="008A50A6" w:rsidP="004D3CFA" w:rsidRDefault="008A50A6">
      <w:pPr>
        <w:pStyle w:val="Level1"/>
        <w:numPr>
          <w:ilvl w:val="0"/>
          <w:numId w:val="1"/>
        </w:numPr>
        <w:tabs>
          <w:tab w:val="left" w:pos="720"/>
        </w:tabs>
        <w:spacing w:line="227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Public Comment</w:t>
      </w:r>
    </w:p>
    <w:p w:rsidR="00A755D1" w:rsidP="004D3CFA" w:rsidRDefault="00CF6C70">
      <w:pPr>
        <w:pStyle w:val="Level1"/>
        <w:numPr>
          <w:ilvl w:val="0"/>
          <w:numId w:val="1"/>
        </w:numPr>
        <w:tabs>
          <w:tab w:val="left" w:pos="720"/>
        </w:tabs>
        <w:spacing w:line="227" w:lineRule="auto"/>
        <w:ind w:left="720" w:hanging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Approval of Minutes    </w:t>
      </w:r>
    </w:p>
    <w:p w:rsidR="00A755D1" w:rsidP="004D3CFA" w:rsidRDefault="00F434A3">
      <w:pPr>
        <w:numPr>
          <w:ilvl w:val="12"/>
          <w:numId w:val="0"/>
        </w:numPr>
        <w:spacing w:line="227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</w:t>
      </w:r>
      <w:r w:rsidR="00127418">
        <w:rPr>
          <w:rFonts w:ascii="Arial" w:hAnsi="Arial" w:cs="Arial"/>
          <w:sz w:val="23"/>
          <w:szCs w:val="23"/>
        </w:rPr>
        <w:t>.</w:t>
      </w:r>
      <w:r w:rsidR="00127418">
        <w:rPr>
          <w:rFonts w:ascii="Arial" w:hAnsi="Arial" w:cs="Arial"/>
          <w:sz w:val="23"/>
          <w:szCs w:val="23"/>
        </w:rPr>
        <w:tab/>
        <w:t>Financial Matters</w:t>
      </w:r>
    </w:p>
    <w:p w:rsidR="00A755D1" w:rsidP="00127418" w:rsidRDefault="00F434A3">
      <w:pPr>
        <w:numPr>
          <w:ilvl w:val="12"/>
          <w:numId w:val="0"/>
        </w:numPr>
        <w:tabs>
          <w:tab w:val="left" w:pos="720"/>
          <w:tab w:val="left" w:pos="1440"/>
        </w:tabs>
        <w:spacing w:line="227" w:lineRule="auto"/>
        <w:ind w:left="1440" w:hanging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</w:t>
      </w:r>
      <w:r w:rsidR="00127418">
        <w:rPr>
          <w:rFonts w:ascii="Arial" w:hAnsi="Arial" w:cs="Arial"/>
          <w:sz w:val="23"/>
          <w:szCs w:val="23"/>
        </w:rPr>
        <w:t>.</w:t>
      </w:r>
      <w:r w:rsidR="00127418">
        <w:rPr>
          <w:rFonts w:ascii="Arial" w:hAnsi="Arial" w:cs="Arial"/>
          <w:sz w:val="23"/>
          <w:szCs w:val="23"/>
        </w:rPr>
        <w:tab/>
      </w:r>
      <w:r w:rsidR="00AA02C1">
        <w:rPr>
          <w:rFonts w:ascii="Arial" w:hAnsi="Arial" w:cs="Arial"/>
          <w:sz w:val="23"/>
          <w:szCs w:val="23"/>
        </w:rPr>
        <w:t>Administration</w:t>
      </w:r>
    </w:p>
    <w:p w:rsidR="00AA02C1" w:rsidP="004D3CFA" w:rsidRDefault="00F434A3">
      <w:pPr>
        <w:numPr>
          <w:ilvl w:val="12"/>
          <w:numId w:val="0"/>
        </w:numPr>
        <w:spacing w:line="227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</w:t>
      </w:r>
      <w:r w:rsidR="00CF6C70">
        <w:rPr>
          <w:rFonts w:ascii="Arial" w:hAnsi="Arial" w:cs="Arial"/>
          <w:sz w:val="23"/>
          <w:szCs w:val="23"/>
        </w:rPr>
        <w:t>.</w:t>
      </w:r>
      <w:r w:rsidR="00CF6C70">
        <w:rPr>
          <w:rFonts w:ascii="Arial" w:hAnsi="Arial" w:cs="Arial"/>
          <w:sz w:val="23"/>
          <w:szCs w:val="23"/>
        </w:rPr>
        <w:tab/>
      </w:r>
      <w:r w:rsidR="00AA02C1">
        <w:rPr>
          <w:rFonts w:ascii="Arial" w:hAnsi="Arial" w:cs="Arial"/>
          <w:sz w:val="23"/>
          <w:szCs w:val="23"/>
        </w:rPr>
        <w:t>Operations and Maintenance</w:t>
      </w:r>
    </w:p>
    <w:p w:rsidR="008A50A6" w:rsidP="004D3CFA" w:rsidRDefault="008A50A6">
      <w:pPr>
        <w:numPr>
          <w:ilvl w:val="12"/>
          <w:numId w:val="0"/>
        </w:numPr>
        <w:spacing w:line="227" w:lineRule="auto"/>
        <w:jc w:val="both"/>
        <w:rPr>
          <w:sz w:val="23"/>
          <w:szCs w:val="23"/>
        </w:rPr>
        <w:sectPr w:rsidR="008A50A6">
          <w:footerReference w:type="default" r:id="rId13"/>
          <w:type w:val="continuous"/>
          <w:pgSz w:w="12240" w:h="15840"/>
          <w:pgMar w:top="1584" w:right="1440" w:bottom="288" w:left="1440" w:header="1440" w:footer="288" w:gutter="0"/>
          <w:cols w:space="720"/>
        </w:sectPr>
      </w:pPr>
    </w:p>
    <w:p w:rsidR="00A755D1" w:rsidRDefault="00A755D1">
      <w:pPr>
        <w:spacing w:line="2" w:lineRule="exact"/>
        <w:rPr>
          <w:sz w:val="23"/>
          <w:szCs w:val="23"/>
        </w:rPr>
      </w:pPr>
    </w:p>
    <w:p w:rsidR="00A755D1" w:rsidP="008A50A6" w:rsidRDefault="00F434A3">
      <w:pPr>
        <w:pStyle w:val="Level1"/>
        <w:tabs>
          <w:tab w:val="left" w:pos="720"/>
        </w:tabs>
        <w:spacing w:line="227" w:lineRule="auto"/>
        <w:ind w:left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</w:t>
      </w:r>
      <w:r w:rsidR="008A50A6">
        <w:rPr>
          <w:rFonts w:ascii="Arial" w:hAnsi="Arial" w:cs="Arial"/>
          <w:sz w:val="23"/>
          <w:szCs w:val="23"/>
        </w:rPr>
        <w:t>.</w:t>
      </w:r>
      <w:r w:rsidR="008A50A6">
        <w:rPr>
          <w:rFonts w:ascii="Arial" w:hAnsi="Arial" w:cs="Arial"/>
          <w:sz w:val="23"/>
          <w:szCs w:val="23"/>
        </w:rPr>
        <w:tab/>
      </w:r>
      <w:r w:rsidR="00CF6C70">
        <w:rPr>
          <w:rFonts w:ascii="Arial" w:hAnsi="Arial" w:cs="Arial"/>
          <w:sz w:val="23"/>
          <w:szCs w:val="23"/>
        </w:rPr>
        <w:t>Manager Items</w:t>
      </w:r>
    </w:p>
    <w:p w:rsidR="00A755D1" w:rsidP="008A50A6" w:rsidRDefault="00F434A3">
      <w:pPr>
        <w:numPr>
          <w:ilvl w:val="12"/>
          <w:numId w:val="0"/>
        </w:numPr>
        <w:tabs>
          <w:tab w:val="left" w:pos="720"/>
        </w:tabs>
        <w:spacing w:line="227" w:lineRule="auto"/>
        <w:ind w:left="720" w:hanging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 w:rsidR="008A50A6">
        <w:rPr>
          <w:rFonts w:ascii="Arial" w:hAnsi="Arial" w:cs="Arial"/>
          <w:sz w:val="23"/>
          <w:szCs w:val="23"/>
        </w:rPr>
        <w:t>.</w:t>
      </w:r>
      <w:r w:rsidR="008A50A6">
        <w:rPr>
          <w:rFonts w:ascii="Arial" w:hAnsi="Arial" w:cs="Arial"/>
          <w:sz w:val="23"/>
          <w:szCs w:val="23"/>
        </w:rPr>
        <w:tab/>
      </w:r>
      <w:r w:rsidR="00AA02C1">
        <w:rPr>
          <w:rFonts w:ascii="Arial" w:hAnsi="Arial" w:cs="Arial"/>
          <w:sz w:val="23"/>
          <w:szCs w:val="23"/>
        </w:rPr>
        <w:t>Other</w:t>
      </w:r>
      <w:r w:rsidR="008A50A6">
        <w:rPr>
          <w:rFonts w:ascii="Arial" w:hAnsi="Arial" w:cs="Arial"/>
          <w:sz w:val="23"/>
          <w:szCs w:val="23"/>
        </w:rPr>
        <w:t xml:space="preserve"> Business</w:t>
      </w:r>
    </w:p>
    <w:p w:rsidR="00A755D1" w:rsidP="004D3CFA" w:rsidRDefault="00F434A3">
      <w:pPr>
        <w:numPr>
          <w:ilvl w:val="12"/>
          <w:numId w:val="0"/>
        </w:numPr>
        <w:tabs>
          <w:tab w:val="left" w:pos="720"/>
        </w:tabs>
        <w:spacing w:line="227" w:lineRule="auto"/>
        <w:ind w:left="720" w:hanging="72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>9</w:t>
      </w:r>
      <w:r w:rsidR="00CF6C70">
        <w:rPr>
          <w:rFonts w:ascii="Arial" w:hAnsi="Arial" w:cs="Arial"/>
          <w:sz w:val="23"/>
          <w:szCs w:val="23"/>
        </w:rPr>
        <w:t>.</w:t>
      </w:r>
      <w:r w:rsidR="00CF6C70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Continuation/</w:t>
      </w:r>
      <w:bookmarkStart w:name="_GoBack" w:id="0"/>
      <w:bookmarkEnd w:id="0"/>
      <w:r w:rsidR="00CF6C70">
        <w:rPr>
          <w:rFonts w:ascii="Arial" w:hAnsi="Arial" w:cs="Arial"/>
          <w:sz w:val="23"/>
          <w:szCs w:val="23"/>
        </w:rPr>
        <w:t>Adjournment</w:t>
      </w:r>
    </w:p>
    <w:p w:rsidR="00A755D1" w:rsidP="004D3CFA" w:rsidRDefault="00A755D1">
      <w:pPr>
        <w:numPr>
          <w:ilvl w:val="12"/>
          <w:numId w:val="0"/>
        </w:numPr>
        <w:spacing w:line="227" w:lineRule="auto"/>
        <w:jc w:val="both"/>
        <w:rPr>
          <w:rFonts w:ascii="Arial" w:hAnsi="Arial" w:cs="Arial"/>
          <w:sz w:val="25"/>
          <w:szCs w:val="25"/>
        </w:rPr>
      </w:pPr>
    </w:p>
    <w:p w:rsidR="00F434A3" w:rsidP="004D3CFA" w:rsidRDefault="00F434A3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3"/>
          <w:szCs w:val="23"/>
        </w:rPr>
      </w:pPr>
    </w:p>
    <w:p w:rsidR="00F434A3" w:rsidP="004D3CFA" w:rsidRDefault="00F434A3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3"/>
          <w:szCs w:val="23"/>
        </w:rPr>
      </w:pPr>
    </w:p>
    <w:p w:rsidR="00F434A3" w:rsidP="004D3CFA" w:rsidRDefault="00F434A3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3"/>
          <w:szCs w:val="23"/>
        </w:rPr>
      </w:pPr>
    </w:p>
    <w:p w:rsidR="00A755D1" w:rsidP="004D3CFA" w:rsidRDefault="00127418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3"/>
          <w:szCs w:val="23"/>
        </w:rPr>
      </w:pPr>
      <w:r w:rsidRPr="0081339A">
        <w:rPr>
          <w:rFonts w:ascii="Arial" w:hAnsi="Arial" w:cs="Arial"/>
          <w:sz w:val="23"/>
          <w:szCs w:val="23"/>
        </w:rPr>
        <w:t xml:space="preserve">Dated this </w:t>
      </w:r>
      <w:r w:rsidR="004A4F9D">
        <w:rPr>
          <w:rFonts w:ascii="Arial" w:hAnsi="Arial" w:cs="Arial"/>
          <w:sz w:val="23"/>
          <w:szCs w:val="23"/>
        </w:rPr>
        <w:t>10</w:t>
      </w:r>
      <w:r w:rsidR="0081339A">
        <w:rPr>
          <w:rFonts w:ascii="Arial" w:hAnsi="Arial" w:cs="Arial"/>
          <w:sz w:val="23"/>
          <w:szCs w:val="23"/>
        </w:rPr>
        <w:t>th</w:t>
      </w:r>
      <w:r w:rsidRPr="0081339A" w:rsidR="00CF6C70">
        <w:rPr>
          <w:rFonts w:ascii="Arial" w:hAnsi="Arial" w:cs="Arial"/>
          <w:sz w:val="23"/>
          <w:szCs w:val="23"/>
        </w:rPr>
        <w:t xml:space="preserve"> day of </w:t>
      </w:r>
      <w:r w:rsidRPr="0081339A">
        <w:rPr>
          <w:rFonts w:ascii="Arial" w:hAnsi="Arial" w:cs="Arial"/>
          <w:sz w:val="23"/>
          <w:szCs w:val="23"/>
        </w:rPr>
        <w:t>J</w:t>
      </w:r>
      <w:r w:rsidR="004A4F9D">
        <w:rPr>
          <w:rFonts w:ascii="Arial" w:hAnsi="Arial" w:cs="Arial"/>
          <w:sz w:val="23"/>
          <w:szCs w:val="23"/>
        </w:rPr>
        <w:t>uly</w:t>
      </w:r>
      <w:r w:rsidRPr="0081339A">
        <w:rPr>
          <w:rFonts w:ascii="Arial" w:hAnsi="Arial" w:cs="Arial"/>
          <w:sz w:val="23"/>
          <w:szCs w:val="23"/>
        </w:rPr>
        <w:t>, 201</w:t>
      </w:r>
      <w:r w:rsidR="004A4F9D">
        <w:rPr>
          <w:rFonts w:ascii="Arial" w:hAnsi="Arial" w:cs="Arial"/>
          <w:sz w:val="23"/>
          <w:szCs w:val="23"/>
        </w:rPr>
        <w:t>9</w:t>
      </w:r>
      <w:r w:rsidR="00CF6C70">
        <w:rPr>
          <w:rFonts w:ascii="Arial" w:hAnsi="Arial" w:cs="Arial"/>
          <w:sz w:val="23"/>
          <w:szCs w:val="23"/>
        </w:rPr>
        <w:t xml:space="preserve"> </w:t>
      </w:r>
    </w:p>
    <w:p w:rsidR="00A755D1" w:rsidP="004D3CFA" w:rsidRDefault="00A755D1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5"/>
          <w:szCs w:val="25"/>
        </w:rPr>
      </w:pPr>
    </w:p>
    <w:p w:rsidR="00A755D1" w:rsidP="004D3CFA" w:rsidRDefault="00A755D1">
      <w:pPr>
        <w:numPr>
          <w:ilvl w:val="12"/>
          <w:numId w:val="0"/>
        </w:numPr>
        <w:spacing w:line="227" w:lineRule="auto"/>
        <w:jc w:val="center"/>
        <w:rPr>
          <w:rFonts w:ascii="Arial" w:hAnsi="Arial" w:cs="Arial"/>
          <w:sz w:val="25"/>
          <w:szCs w:val="25"/>
        </w:rPr>
      </w:pPr>
    </w:p>
    <w:sectPr w:rsidR="00A755D1">
      <w:footerReference w:type="default" r:id="rId14"/>
      <w:type w:val="continuous"/>
      <w:pgSz w:w="12240" w:h="15840"/>
      <w:pgMar w:top="1584" w:right="1440" w:bottom="288" w:left="1440" w:header="144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D1" w:rsidRDefault="00CF6C70">
      <w:r>
        <w:separator/>
      </w:r>
    </w:p>
  </w:endnote>
  <w:endnote w:type="continuationSeparator" w:id="0">
    <w:p w:rsidR="00A755D1" w:rsidRDefault="00C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C" w:rsidRDefault="00E63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C" w:rsidRDefault="00E6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C" w:rsidRDefault="00E63A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D1" w:rsidRDefault="00A755D1">
    <w:pPr>
      <w:jc w:val="both"/>
      <w:rPr>
        <w:sz w:val="24"/>
        <w:szCs w:val="24"/>
      </w:rPr>
    </w:pPr>
  </w:p>
  <w:p w:rsidR="00A755D1" w:rsidRDefault="00CF6C70">
    <w:pPr>
      <w:spacing w:line="227" w:lineRule="auto"/>
      <w:jc w:val="both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A00835">
      <w:rPr>
        <w:noProof/>
        <w:sz w:val="24"/>
        <w:szCs w:val="24"/>
      </w:rPr>
      <w:t>3703529_1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D1" w:rsidRDefault="00A755D1">
    <w:pPr>
      <w:jc w:val="both"/>
      <w:rPr>
        <w:sz w:val="24"/>
        <w:szCs w:val="24"/>
      </w:rPr>
    </w:pPr>
  </w:p>
  <w:p w:rsidR="00A755D1" w:rsidRDefault="00CF6C70">
    <w:pPr>
      <w:spacing w:line="227" w:lineRule="auto"/>
      <w:jc w:val="both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A00835">
      <w:rPr>
        <w:noProof/>
        <w:sz w:val="24"/>
        <w:szCs w:val="24"/>
      </w:rPr>
      <w:t>3703529_1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D1" w:rsidRDefault="00CF6C70">
      <w:r>
        <w:separator/>
      </w:r>
    </w:p>
  </w:footnote>
  <w:footnote w:type="continuationSeparator" w:id="0">
    <w:p w:rsidR="00A755D1" w:rsidRDefault="00CF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C" w:rsidRDefault="00E63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C" w:rsidRDefault="00E63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4C" w:rsidRDefault="00E63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503"/>
    <w:multiLevelType w:val="singleLevel"/>
    <w:tmpl w:val="03AC50DA"/>
    <w:lvl w:ilvl="0">
      <w:start w:val="2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abstractNum w:abstractNumId="1" w15:restartNumberingAfterBreak="0">
    <w:nsid w:val="7A612C8C"/>
    <w:multiLevelType w:val="singleLevel"/>
    <w:tmpl w:val="48DEC5A2"/>
    <w:lvl w:ilvl="0">
      <w:start w:val="7"/>
      <w:numFmt w:val="decimal"/>
      <w:lvlText w:val="%1.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CFA"/>
    <w:rsid w:val="000E42CD"/>
    <w:rsid w:val="00127418"/>
    <w:rsid w:val="001676A5"/>
    <w:rsid w:val="00245A9F"/>
    <w:rsid w:val="004A4F9D"/>
    <w:rsid w:val="004D3CFA"/>
    <w:rsid w:val="004E2926"/>
    <w:rsid w:val="00513A4C"/>
    <w:rsid w:val="0081339A"/>
    <w:rsid w:val="008A50A6"/>
    <w:rsid w:val="00A00835"/>
    <w:rsid w:val="00A755D1"/>
    <w:rsid w:val="00AA02C1"/>
    <w:rsid w:val="00BC652B"/>
    <w:rsid w:val="00C72957"/>
    <w:rsid w:val="00CF6C70"/>
    <w:rsid w:val="00D80A49"/>
    <w:rsid w:val="00E63A4C"/>
    <w:rsid w:val="00F4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7F1DB"/>
  <w14:defaultImageDpi w14:val="96"/>
  <w15:docId w15:val="{C145FD36-0E63-4498-A34C-7B45501B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Courier" w:hAnsi="Courier"/>
      <w:sz w:val="24"/>
      <w:szCs w:val="24"/>
    </w:rPr>
  </w:style>
  <w:style w:type="character" w:styleId="Re" w:customStyle="1">
    <w:name w:val="Re:"/>
    <w:uiPriority w:val="99"/>
  </w:style>
  <w:style w:type="character" w:styleId="cc" w:customStyle="1">
    <w:name w:val="cc:"/>
    <w:uiPriority w:val="99"/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Pr>
      <w:rFonts w:ascii="Courier" w:hAnsi="Courier"/>
      <w:sz w:val="20"/>
      <w:szCs w:val="20"/>
    </w:rPr>
  </w:style>
  <w:style w:type="character" w:styleId="Envelope" w:customStyle="1">
    <w:name w:val="Envelope"/>
    <w:uiPriority w:val="99"/>
  </w:style>
  <w:style w:type="character" w:styleId="Label" w:customStyle="1">
    <w:name w:val="Label"/>
    <w:uiPriority w:val="99"/>
    <w:rPr>
      <w:rFonts w:ascii="Courier New" w:hAnsi="Courier New" w:cs="Courier New"/>
    </w:rPr>
  </w:style>
  <w:style w:type="character" w:styleId="MinCol" w:customStyle="1">
    <w:name w:val="MinCol"/>
    <w:uiPriority w:val="99"/>
  </w:style>
  <w:style w:type="character" w:styleId="Held" w:customStyle="1">
    <w:name w:val="Held"/>
    <w:uiPriority w:val="99"/>
  </w:style>
  <w:style w:type="character" w:styleId="SigLine" w:customStyle="1">
    <w:name w:val="SigLine"/>
    <w:uiPriority w:val="99"/>
  </w:style>
  <w:style w:type="character" w:styleId="Memo" w:customStyle="1">
    <w:name w:val="Memo"/>
    <w:uiPriority w:val="99"/>
  </w:style>
  <w:style w:type="character" w:styleId="Fill-inLine" w:customStyle="1">
    <w:name w:val="Fill-in Line"/>
    <w:uiPriority w:val="99"/>
    <w:rPr>
      <w:u w:val="single"/>
    </w:rPr>
  </w:style>
  <w:style w:type="character" w:styleId="Column1" w:customStyle="1">
    <w:name w:val="Column1"/>
    <w:uiPriority w:val="99"/>
  </w:style>
  <w:style w:type="character" w:styleId="Column2" w:customStyle="1">
    <w:name w:val="Column2"/>
    <w:uiPriority w:val="99"/>
  </w:style>
  <w:style w:type="character" w:styleId="Doubl-Singl" w:customStyle="1">
    <w:name w:val="Doubl-Singl"/>
    <w:uiPriority w:val="99"/>
  </w:style>
  <w:style w:type="paragraph" w:styleId="Quick1" w:customStyle="1">
    <w:name w:val="Quick 1.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3CF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D3CFA"/>
    <w:rPr>
      <w:rFonts w:ascii="Courier" w:hAnsi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3CF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D3CFA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3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0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  <Relationship Type="http://schemas.openxmlformats.org/officeDocument/2006/relationships/header" Target="header2.xml" Id="rId8" />
  <Relationship Type="http://schemas.openxmlformats.org/officeDocument/2006/relationships/footer" Target="footer4.xml" Id="rId13" />
  <Relationship Type="http://schemas.openxmlformats.org/officeDocument/2006/relationships/settings" Target="settings.xml" Id="rId3" />
  <Relationship Type="http://schemas.openxmlformats.org/officeDocument/2006/relationships/header" Target="header1.xml" Id="rId7" />
  <Relationship Type="http://schemas.openxmlformats.org/officeDocument/2006/relationships/footer" Target="footer3.xml" Id="rId12" />
  <Relationship Type="http://schemas.openxmlformats.org/officeDocument/2006/relationships/styles" Target="styles.xml" Id="rId2" />
  <Relationship Type="http://schemas.openxmlformats.org/officeDocument/2006/relationships/theme" Target="theme/theme1.xml" Id="rId16" />
  <Relationship Type="http://schemas.openxmlformats.org/officeDocument/2006/relationships/numbering" Target="numbering.xml" Id="rId1" />
  <Relationship Type="http://schemas.openxmlformats.org/officeDocument/2006/relationships/endnotes" Target="endnotes.xml" Id="rId6" />
  <Relationship Type="http://schemas.openxmlformats.org/officeDocument/2006/relationships/header" Target="header3.xml" Id="rId11" />
  <Relationship Type="http://schemas.openxmlformats.org/officeDocument/2006/relationships/footnotes" Target="footnotes.xml" Id="rId5" />
  <Relationship Type="http://schemas.openxmlformats.org/officeDocument/2006/relationships/fontTable" Target="fontTable.xml" Id="rId15" />
  <Relationship Type="http://schemas.openxmlformats.org/officeDocument/2006/relationships/footer" Target="footer2.xml" Id="rId10" />
  <Relationship Type="http://schemas.openxmlformats.org/officeDocument/2006/relationships/webSettings" Target="webSettings.xml" Id="rId4" />
  <Relationship Type="http://schemas.openxmlformats.org/officeDocument/2006/relationships/footer" Target="footer1.xml" Id="rId9" />
  <Relationship Type="http://schemas.openxmlformats.org/officeDocument/2006/relationships/footer" Target="footer5.xml" Id="rId14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150</Words>
  <Characters>893</Characters>
  <Application>
  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Dd50105 Not. Reg. Mtgs.                                             </vt:lpstr>
    </vt:vector>
  </TitlesOfParts>
  <Company>
  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1900-01-01T07:00:00Z</dcterms:created>
  <dcterms:modified xsi:type="dcterms:W3CDTF">1900-01-01T07:00:00Z</dcterms:modified>
</cp:coreProperties>
</file>