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E38AA" w14:textId="77777777" w:rsidR="006F12AF" w:rsidRPr="00344307" w:rsidRDefault="004918E1" w:rsidP="006F12AF">
      <w:pPr>
        <w:pStyle w:val="Titlenotoc"/>
        <w:spacing w:after="0"/>
      </w:pPr>
      <w:bookmarkStart w:id="0" w:name="_GoBack"/>
      <w:bookmarkEnd w:id="0"/>
      <w:r w:rsidRPr="00344307">
        <w:t>NOTICE OF MEETING</w:t>
      </w:r>
    </w:p>
    <w:p w14:paraId="0EA0C9A5" w14:textId="77777777" w:rsidR="006F12AF" w:rsidRPr="00344307" w:rsidRDefault="004918E1" w:rsidP="006F12AF">
      <w:pPr>
        <w:suppressAutoHyphens/>
        <w:jc w:val="center"/>
        <w:rPr>
          <w:b/>
        </w:rPr>
      </w:pPr>
      <w:r w:rsidRPr="00344307">
        <w:rPr>
          <w:b/>
        </w:rPr>
        <w:t>OF THE BOARD OF DIRECTORS OF</w:t>
      </w:r>
    </w:p>
    <w:p w14:paraId="49648A65" w14:textId="77777777" w:rsidR="006F12AF" w:rsidRPr="00344307" w:rsidRDefault="004918E1" w:rsidP="006F12AF">
      <w:pPr>
        <w:suppressAutoHyphens/>
        <w:jc w:val="center"/>
        <w:rPr>
          <w:b/>
        </w:rPr>
      </w:pPr>
      <w:r>
        <w:rPr>
          <w:b/>
        </w:rPr>
        <w:t>COTTONWOOD WATER AND SANITATION</w:t>
      </w:r>
      <w:r w:rsidRPr="00344307">
        <w:rPr>
          <w:b/>
        </w:rPr>
        <w:t xml:space="preserve"> DISTRICT</w:t>
      </w:r>
    </w:p>
    <w:p w14:paraId="311E1B29" w14:textId="77777777" w:rsidR="006F12AF" w:rsidRPr="00353947" w:rsidRDefault="004918E1" w:rsidP="006F12AF">
      <w:pPr>
        <w:suppressAutoHyphens/>
        <w:spacing w:after="240"/>
        <w:jc w:val="center"/>
      </w:pPr>
      <w:r>
        <w:rPr>
          <w:b/>
        </w:rPr>
        <w:t>DOUGLAS</w:t>
      </w:r>
      <w:r w:rsidRPr="00344307">
        <w:rPr>
          <w:b/>
        </w:rPr>
        <w:t xml:space="preserve"> COUNTY, COLORADO</w:t>
      </w:r>
    </w:p>
    <w:p w14:paraId="148B3580" w14:textId="77777777" w:rsidR="002E0FCD" w:rsidRDefault="002E0FCD" w:rsidP="002E0FCD">
      <w:pPr>
        <w:keepNext/>
        <w:ind w:left="864"/>
        <w:jc w:val="center"/>
        <w:outlineLvl w:val="5"/>
        <w:rPr>
          <w:b/>
          <w:szCs w:val="20"/>
        </w:rPr>
      </w:pPr>
      <w:r w:rsidRPr="00575BD4">
        <w:rPr>
          <w:b/>
          <w:szCs w:val="20"/>
        </w:rPr>
        <w:t xml:space="preserve">NOTICE OF </w:t>
      </w:r>
      <w:r>
        <w:rPr>
          <w:rFonts w:ascii="Times New Roman Bold" w:hAnsi="Times New Roman Bold"/>
          <w:b/>
          <w:caps/>
          <w:szCs w:val="20"/>
        </w:rPr>
        <w:t xml:space="preserve">REGULAR </w:t>
      </w:r>
      <w:r w:rsidRPr="00575BD4">
        <w:rPr>
          <w:b/>
          <w:szCs w:val="20"/>
        </w:rPr>
        <w:t xml:space="preserve">MEETING </w:t>
      </w:r>
    </w:p>
    <w:p w14:paraId="3B9026B9" w14:textId="77777777" w:rsidR="002E0FCD" w:rsidRDefault="002E0FCD" w:rsidP="002E0FCD">
      <w:pPr>
        <w:keepNext/>
        <w:ind w:left="864"/>
        <w:jc w:val="center"/>
        <w:outlineLvl w:val="5"/>
        <w:rPr>
          <w:b/>
          <w:szCs w:val="20"/>
        </w:rPr>
      </w:pPr>
    </w:p>
    <w:p w14:paraId="242A5C07" w14:textId="319B9F55" w:rsidR="002E0FCD" w:rsidRDefault="002E0FCD" w:rsidP="002E0FCD">
      <w:pPr>
        <w:ind w:left="90" w:firstLine="1440"/>
        <w:jc w:val="both"/>
        <w:rPr>
          <w:szCs w:val="20"/>
        </w:rPr>
      </w:pPr>
      <w:r w:rsidRPr="00575BD4">
        <w:rPr>
          <w:szCs w:val="20"/>
        </w:rPr>
        <w:t xml:space="preserve">NOTICE IS HEREBY GIVEN that a </w:t>
      </w:r>
      <w:r>
        <w:rPr>
          <w:szCs w:val="20"/>
        </w:rPr>
        <w:t>regular</w:t>
      </w:r>
      <w:r w:rsidRPr="00575BD4">
        <w:rPr>
          <w:szCs w:val="20"/>
        </w:rPr>
        <w:t xml:space="preserve"> meeting of the Board of Directors of the </w:t>
      </w:r>
      <w:r w:rsidRPr="00575BD4">
        <w:rPr>
          <w:b/>
          <w:szCs w:val="20"/>
        </w:rPr>
        <w:t>COTTONWOOD WATER AND SANITATION DISTRICT</w:t>
      </w:r>
      <w:r w:rsidRPr="00575BD4">
        <w:rPr>
          <w:szCs w:val="20"/>
        </w:rPr>
        <w:t>, Douglas County, Colorado has been</w:t>
      </w:r>
      <w:r w:rsidRPr="007C104B">
        <w:rPr>
          <w:color w:val="FF0000"/>
          <w:szCs w:val="20"/>
        </w:rPr>
        <w:t xml:space="preserve"> </w:t>
      </w:r>
      <w:r w:rsidRPr="00280188">
        <w:rPr>
          <w:szCs w:val="20"/>
        </w:rPr>
        <w:t xml:space="preserve">scheduled </w:t>
      </w:r>
      <w:r w:rsidRPr="00575BD4">
        <w:rPr>
          <w:szCs w:val="20"/>
        </w:rPr>
        <w:t xml:space="preserve">for </w:t>
      </w:r>
      <w:r>
        <w:rPr>
          <w:b/>
          <w:szCs w:val="20"/>
          <w:u w:val="single"/>
        </w:rPr>
        <w:t xml:space="preserve">Thursday, </w:t>
      </w:r>
      <w:r w:rsidR="006F3E6B">
        <w:rPr>
          <w:b/>
          <w:szCs w:val="20"/>
          <w:u w:val="single"/>
        </w:rPr>
        <w:t>June 20</w:t>
      </w:r>
      <w:r>
        <w:rPr>
          <w:b/>
          <w:szCs w:val="20"/>
          <w:u w:val="single"/>
        </w:rPr>
        <w:t>, 2019</w:t>
      </w:r>
      <w:r w:rsidRPr="00594C1F">
        <w:rPr>
          <w:szCs w:val="20"/>
        </w:rPr>
        <w:t xml:space="preserve">, beginning at the hour of </w:t>
      </w:r>
      <w:r w:rsidRPr="00150C4F">
        <w:rPr>
          <w:b/>
          <w:szCs w:val="20"/>
          <w:u w:val="single"/>
        </w:rPr>
        <w:t>6:</w:t>
      </w:r>
      <w:r>
        <w:rPr>
          <w:b/>
          <w:szCs w:val="20"/>
          <w:u w:val="single"/>
        </w:rPr>
        <w:t>3</w:t>
      </w:r>
      <w:r w:rsidRPr="00150C4F">
        <w:rPr>
          <w:b/>
          <w:szCs w:val="20"/>
          <w:u w:val="single"/>
        </w:rPr>
        <w:t>0</w:t>
      </w:r>
      <w:r>
        <w:rPr>
          <w:b/>
          <w:szCs w:val="20"/>
          <w:u w:val="single"/>
        </w:rPr>
        <w:t xml:space="preserve"> </w:t>
      </w:r>
      <w:r w:rsidRPr="00150C4F">
        <w:rPr>
          <w:b/>
          <w:szCs w:val="20"/>
          <w:u w:val="single"/>
        </w:rPr>
        <w:t>p</w:t>
      </w:r>
      <w:r>
        <w:rPr>
          <w:b/>
          <w:szCs w:val="20"/>
          <w:u w:val="single"/>
        </w:rPr>
        <w:t>.</w:t>
      </w:r>
      <w:r w:rsidRPr="00150C4F">
        <w:rPr>
          <w:b/>
          <w:szCs w:val="20"/>
          <w:u w:val="single"/>
        </w:rPr>
        <w:t>m</w:t>
      </w:r>
      <w:r>
        <w:rPr>
          <w:b/>
          <w:szCs w:val="20"/>
          <w:u w:val="single"/>
        </w:rPr>
        <w:t>.</w:t>
      </w:r>
      <w:r w:rsidRPr="00594C1F">
        <w:rPr>
          <w:szCs w:val="20"/>
        </w:rPr>
        <w:t xml:space="preserve"> at </w:t>
      </w:r>
      <w:r w:rsidRPr="00080294">
        <w:rPr>
          <w:szCs w:val="20"/>
        </w:rPr>
        <w:t xml:space="preserve">8334 </w:t>
      </w:r>
      <w:proofErr w:type="spellStart"/>
      <w:r w:rsidRPr="00080294">
        <w:rPr>
          <w:szCs w:val="20"/>
        </w:rPr>
        <w:t>Sandreed</w:t>
      </w:r>
      <w:proofErr w:type="spellEnd"/>
      <w:r w:rsidRPr="00080294">
        <w:rPr>
          <w:szCs w:val="20"/>
        </w:rPr>
        <w:t xml:space="preserve"> Circle, Parker, CO 80134 for the purpose of addressing those matters in the a</w:t>
      </w:r>
      <w:r w:rsidRPr="00575BD4">
        <w:rPr>
          <w:szCs w:val="20"/>
        </w:rPr>
        <w:t xml:space="preserve">genda set out below and conducting such other business as may properly come before the Board. </w:t>
      </w:r>
    </w:p>
    <w:p w14:paraId="081943B3" w14:textId="77777777" w:rsidR="002E0FCD" w:rsidRDefault="002E0FCD" w:rsidP="002E0FCD">
      <w:pPr>
        <w:ind w:left="864" w:firstLine="1440"/>
        <w:jc w:val="both"/>
        <w:rPr>
          <w:szCs w:val="20"/>
        </w:rPr>
      </w:pPr>
      <w:r w:rsidRPr="00575BD4">
        <w:rPr>
          <w:szCs w:val="20"/>
        </w:rPr>
        <w:t>This meeting is open to the public</w:t>
      </w:r>
      <w:r>
        <w:rPr>
          <w:szCs w:val="20"/>
        </w:rPr>
        <w:t>.</w:t>
      </w:r>
    </w:p>
    <w:p w14:paraId="54B10CA1" w14:textId="77777777" w:rsidR="006F3E6B" w:rsidRPr="00575BD4" w:rsidRDefault="006F3E6B" w:rsidP="002E0FCD">
      <w:pPr>
        <w:ind w:left="864" w:firstLine="1440"/>
        <w:jc w:val="both"/>
        <w:rPr>
          <w:szCs w:val="20"/>
        </w:rPr>
      </w:pPr>
    </w:p>
    <w:p w14:paraId="4C46E49F" w14:textId="5AE1F268" w:rsidR="002E0FCD" w:rsidRDefault="002E0FCD" w:rsidP="006F3E6B">
      <w:pPr>
        <w:ind w:left="810"/>
        <w:jc w:val="both"/>
        <w:rPr>
          <w:szCs w:val="20"/>
        </w:rPr>
      </w:pPr>
      <w:r w:rsidRPr="00575BD4">
        <w:rPr>
          <w:szCs w:val="20"/>
        </w:rPr>
        <w:t xml:space="preserve">IN WITNESS WHEREOF, this NOTICE is given pursuant to statute this </w:t>
      </w:r>
      <w:r>
        <w:rPr>
          <w:szCs w:val="20"/>
        </w:rPr>
        <w:t>1</w:t>
      </w:r>
      <w:r w:rsidR="006F3E6B">
        <w:rPr>
          <w:szCs w:val="20"/>
        </w:rPr>
        <w:t>7</w:t>
      </w:r>
      <w:r>
        <w:rPr>
          <w:szCs w:val="20"/>
        </w:rPr>
        <w:t xml:space="preserve">th day of </w:t>
      </w:r>
      <w:r w:rsidR="006F3E6B">
        <w:rPr>
          <w:szCs w:val="20"/>
        </w:rPr>
        <w:t>June</w:t>
      </w:r>
      <w:r>
        <w:rPr>
          <w:szCs w:val="20"/>
        </w:rPr>
        <w:t>, 2019</w:t>
      </w:r>
      <w:r w:rsidRPr="00575BD4">
        <w:rPr>
          <w:szCs w:val="20"/>
        </w:rPr>
        <w:t>.</w:t>
      </w:r>
    </w:p>
    <w:p w14:paraId="56BD8340" w14:textId="77777777" w:rsidR="002E0FCD" w:rsidRPr="00953668" w:rsidRDefault="002E0FCD" w:rsidP="002E0FCD">
      <w:pPr>
        <w:ind w:left="864"/>
        <w:jc w:val="right"/>
      </w:pPr>
      <w:r w:rsidRPr="00953668">
        <w:t>COTTONWOOD WATER AND SANITATION DISTRICT</w:t>
      </w:r>
    </w:p>
    <w:p w14:paraId="3F60FFC6" w14:textId="77777777" w:rsidR="002E0FCD" w:rsidRPr="00953668" w:rsidRDefault="002E0FCD" w:rsidP="002E0FCD">
      <w:pPr>
        <w:ind w:left="864"/>
        <w:jc w:val="right"/>
        <w:rPr>
          <w:u w:val="single"/>
        </w:rPr>
      </w:pPr>
      <w:r w:rsidRPr="00953668">
        <w:t>By:</w:t>
      </w:r>
      <w:r w:rsidRPr="00953668">
        <w:tab/>
      </w:r>
      <w:r w:rsidRPr="00953668">
        <w:rPr>
          <w:u w:val="single"/>
        </w:rPr>
        <w:t>/s/</w:t>
      </w:r>
      <w:r>
        <w:rPr>
          <w:u w:val="single"/>
        </w:rPr>
        <w:t>Alyssa Kasaris</w:t>
      </w:r>
    </w:p>
    <w:p w14:paraId="07411A63" w14:textId="77777777" w:rsidR="002E0FCD" w:rsidRPr="00953668" w:rsidRDefault="002E0FCD" w:rsidP="002E0FCD">
      <w:pPr>
        <w:ind w:left="864"/>
        <w:jc w:val="right"/>
      </w:pPr>
      <w:r w:rsidRPr="00953668">
        <w:t>President to the District</w:t>
      </w:r>
    </w:p>
    <w:p w14:paraId="4FC3BCFA" w14:textId="77777777" w:rsidR="00572E2F" w:rsidRDefault="001A4D9E"/>
    <w:p w14:paraId="5DBC57AA" w14:textId="77777777" w:rsidR="003F0076" w:rsidRPr="00214147" w:rsidRDefault="003F0076" w:rsidP="003F0076">
      <w:pPr>
        <w:ind w:left="864"/>
        <w:jc w:val="center"/>
        <w:rPr>
          <w:b/>
          <w:sz w:val="21"/>
          <w:szCs w:val="21"/>
        </w:rPr>
      </w:pPr>
      <w:r w:rsidRPr="00214147">
        <w:rPr>
          <w:b/>
          <w:sz w:val="21"/>
          <w:szCs w:val="21"/>
        </w:rPr>
        <w:t>AGENDA</w:t>
      </w:r>
    </w:p>
    <w:p w14:paraId="1D7BF21F" w14:textId="77777777" w:rsidR="003F0076" w:rsidRDefault="003F0076" w:rsidP="003F0076">
      <w:pPr>
        <w:numPr>
          <w:ilvl w:val="0"/>
          <w:numId w:val="29"/>
        </w:numPr>
        <w:ind w:left="864"/>
        <w:rPr>
          <w:b/>
          <w:sz w:val="21"/>
          <w:szCs w:val="21"/>
        </w:rPr>
      </w:pPr>
      <w:r w:rsidRPr="00214147">
        <w:rPr>
          <w:b/>
          <w:sz w:val="21"/>
          <w:szCs w:val="21"/>
        </w:rPr>
        <w:t>CALL TO ORDER</w:t>
      </w:r>
    </w:p>
    <w:p w14:paraId="37044F2D" w14:textId="77777777" w:rsidR="003F0076" w:rsidRPr="00214147" w:rsidRDefault="003F0076" w:rsidP="003F0076">
      <w:pPr>
        <w:numPr>
          <w:ilvl w:val="0"/>
          <w:numId w:val="29"/>
        </w:numPr>
        <w:ind w:left="864"/>
        <w:rPr>
          <w:b/>
          <w:sz w:val="21"/>
          <w:szCs w:val="21"/>
        </w:rPr>
      </w:pPr>
      <w:r w:rsidRPr="00214147">
        <w:rPr>
          <w:b/>
          <w:sz w:val="21"/>
          <w:szCs w:val="21"/>
        </w:rPr>
        <w:t>ADOPTION OF THE AGENDA</w:t>
      </w:r>
    </w:p>
    <w:p w14:paraId="3B5E48DD" w14:textId="77777777" w:rsidR="003F0076" w:rsidRPr="00466C36" w:rsidRDefault="003F0076" w:rsidP="003F0076">
      <w:pPr>
        <w:numPr>
          <w:ilvl w:val="0"/>
          <w:numId w:val="29"/>
        </w:numPr>
        <w:ind w:left="864"/>
        <w:rPr>
          <w:caps/>
          <w:sz w:val="21"/>
          <w:szCs w:val="21"/>
        </w:rPr>
      </w:pPr>
      <w:r w:rsidRPr="00214147">
        <w:rPr>
          <w:b/>
          <w:caps/>
          <w:sz w:val="21"/>
          <w:szCs w:val="21"/>
        </w:rPr>
        <w:t>public comment</w:t>
      </w:r>
    </w:p>
    <w:p w14:paraId="2B1E261F" w14:textId="77777777" w:rsidR="003F0076" w:rsidRPr="00214147" w:rsidRDefault="003F0076" w:rsidP="003F0076">
      <w:pPr>
        <w:numPr>
          <w:ilvl w:val="0"/>
          <w:numId w:val="29"/>
        </w:numPr>
        <w:ind w:left="864"/>
        <w:rPr>
          <w:sz w:val="21"/>
          <w:szCs w:val="21"/>
        </w:rPr>
      </w:pPr>
      <w:r w:rsidRPr="00214147">
        <w:rPr>
          <w:b/>
          <w:sz w:val="21"/>
          <w:szCs w:val="21"/>
        </w:rPr>
        <w:t>CONSENT AGENDA</w:t>
      </w:r>
      <w:r w:rsidRPr="00214147">
        <w:rPr>
          <w:sz w:val="21"/>
          <w:szCs w:val="21"/>
        </w:rPr>
        <w:t xml:space="preserve"> – </w:t>
      </w:r>
      <w:r w:rsidRPr="00214147">
        <w:rPr>
          <w:b/>
          <w:sz w:val="21"/>
          <w:szCs w:val="21"/>
        </w:rPr>
        <w:t>Exhibit A</w:t>
      </w:r>
      <w:r w:rsidRPr="00214147">
        <w:rPr>
          <w:sz w:val="21"/>
          <w:szCs w:val="21"/>
        </w:rPr>
        <w:t xml:space="preserve"> </w:t>
      </w:r>
    </w:p>
    <w:p w14:paraId="3EA932F4" w14:textId="13DF25FE" w:rsidR="003F0076" w:rsidRPr="00214147" w:rsidRDefault="003F0076" w:rsidP="003F0076">
      <w:pPr>
        <w:numPr>
          <w:ilvl w:val="0"/>
          <w:numId w:val="30"/>
        </w:numPr>
        <w:tabs>
          <w:tab w:val="clear" w:pos="1080"/>
          <w:tab w:val="left" w:pos="1260"/>
        </w:tabs>
        <w:ind w:left="1170"/>
        <w:rPr>
          <w:sz w:val="21"/>
          <w:szCs w:val="21"/>
        </w:rPr>
      </w:pPr>
      <w:r w:rsidRPr="00214147">
        <w:rPr>
          <w:sz w:val="21"/>
          <w:szCs w:val="21"/>
        </w:rPr>
        <w:t>Approval of Minutes –</w:t>
      </w:r>
      <w:r w:rsidR="006F3E6B">
        <w:rPr>
          <w:sz w:val="21"/>
          <w:szCs w:val="21"/>
        </w:rPr>
        <w:t>May 16</w:t>
      </w:r>
      <w:r>
        <w:rPr>
          <w:sz w:val="21"/>
          <w:szCs w:val="21"/>
        </w:rPr>
        <w:t>, 2019 meeting</w:t>
      </w:r>
    </w:p>
    <w:p w14:paraId="7C147D40" w14:textId="77777777" w:rsidR="003F0076" w:rsidRPr="00214147" w:rsidRDefault="003F0076" w:rsidP="003F0076">
      <w:pPr>
        <w:numPr>
          <w:ilvl w:val="0"/>
          <w:numId w:val="30"/>
        </w:numPr>
        <w:tabs>
          <w:tab w:val="clear" w:pos="1080"/>
          <w:tab w:val="num" w:pos="1170"/>
        </w:tabs>
        <w:ind w:left="1170"/>
        <w:rPr>
          <w:sz w:val="21"/>
          <w:szCs w:val="21"/>
        </w:rPr>
      </w:pPr>
      <w:r w:rsidRPr="00214147">
        <w:rPr>
          <w:sz w:val="21"/>
          <w:szCs w:val="21"/>
        </w:rPr>
        <w:t xml:space="preserve">Authorization of Disconnects </w:t>
      </w:r>
    </w:p>
    <w:p w14:paraId="3915EC72" w14:textId="77777777" w:rsidR="003F0076" w:rsidRDefault="003F0076" w:rsidP="003F0076">
      <w:pPr>
        <w:numPr>
          <w:ilvl w:val="0"/>
          <w:numId w:val="30"/>
        </w:numPr>
        <w:tabs>
          <w:tab w:val="clear" w:pos="1080"/>
          <w:tab w:val="num" w:pos="1170"/>
        </w:tabs>
        <w:ind w:left="1170"/>
        <w:rPr>
          <w:sz w:val="21"/>
          <w:szCs w:val="21"/>
        </w:rPr>
      </w:pPr>
      <w:r w:rsidRPr="00214147">
        <w:rPr>
          <w:sz w:val="21"/>
          <w:szCs w:val="21"/>
        </w:rPr>
        <w:t>Approval of Payables</w:t>
      </w:r>
    </w:p>
    <w:p w14:paraId="191CB658" w14:textId="77777777" w:rsidR="003F0076" w:rsidRDefault="003F0076" w:rsidP="003F0076">
      <w:pPr>
        <w:numPr>
          <w:ilvl w:val="0"/>
          <w:numId w:val="30"/>
        </w:numPr>
        <w:tabs>
          <w:tab w:val="clear" w:pos="1080"/>
          <w:tab w:val="num" w:pos="1170"/>
        </w:tabs>
        <w:ind w:left="1170"/>
        <w:rPr>
          <w:sz w:val="21"/>
          <w:szCs w:val="21"/>
        </w:rPr>
      </w:pPr>
      <w:r>
        <w:rPr>
          <w:sz w:val="21"/>
          <w:szCs w:val="21"/>
        </w:rPr>
        <w:t>Disclosure of Potential Conflicts of Interest</w:t>
      </w:r>
    </w:p>
    <w:p w14:paraId="02FA37BB" w14:textId="3E87FEEB" w:rsidR="003F0076" w:rsidRDefault="003F0076" w:rsidP="003F0076">
      <w:pPr>
        <w:pStyle w:val="ListParagraph"/>
        <w:numPr>
          <w:ilvl w:val="0"/>
          <w:numId w:val="29"/>
        </w:numPr>
        <w:ind w:left="864"/>
        <w:jc w:val="both"/>
        <w:rPr>
          <w:b/>
          <w:sz w:val="21"/>
          <w:szCs w:val="21"/>
        </w:rPr>
      </w:pPr>
      <w:r>
        <w:rPr>
          <w:b/>
          <w:sz w:val="21"/>
          <w:szCs w:val="21"/>
        </w:rPr>
        <w:t>DIRECTOR’S ITEMS</w:t>
      </w:r>
    </w:p>
    <w:p w14:paraId="127439DA" w14:textId="0BD44130" w:rsidR="00084EC6" w:rsidRDefault="00084EC6" w:rsidP="003F0076">
      <w:pPr>
        <w:pStyle w:val="ListParagraph"/>
        <w:numPr>
          <w:ilvl w:val="0"/>
          <w:numId w:val="29"/>
        </w:numPr>
        <w:ind w:left="864"/>
        <w:jc w:val="both"/>
        <w:rPr>
          <w:b/>
          <w:sz w:val="21"/>
          <w:szCs w:val="21"/>
        </w:rPr>
      </w:pPr>
      <w:r>
        <w:rPr>
          <w:b/>
          <w:sz w:val="21"/>
          <w:szCs w:val="21"/>
        </w:rPr>
        <w:t>CONSIDER DRAFT 2018 AUDIT – Exhibit B</w:t>
      </w:r>
    </w:p>
    <w:p w14:paraId="644A0422" w14:textId="47941B87" w:rsidR="00084EC6" w:rsidRPr="00084EC6" w:rsidRDefault="003F0076" w:rsidP="00084EC6">
      <w:pPr>
        <w:pStyle w:val="ListParagraph"/>
        <w:numPr>
          <w:ilvl w:val="0"/>
          <w:numId w:val="29"/>
        </w:numPr>
        <w:ind w:left="864"/>
        <w:jc w:val="both"/>
        <w:rPr>
          <w:b/>
          <w:sz w:val="21"/>
          <w:szCs w:val="21"/>
        </w:rPr>
      </w:pPr>
      <w:r>
        <w:rPr>
          <w:b/>
          <w:sz w:val="21"/>
          <w:szCs w:val="21"/>
        </w:rPr>
        <w:t xml:space="preserve">MANAGER’S REPORT – </w:t>
      </w:r>
      <w:r>
        <w:rPr>
          <w:rFonts w:ascii="Times New Roman Bold" w:hAnsi="Times New Roman Bold"/>
          <w:b/>
          <w:sz w:val="21"/>
          <w:szCs w:val="21"/>
        </w:rPr>
        <w:t>Exhibit</w:t>
      </w:r>
      <w:r>
        <w:rPr>
          <w:b/>
          <w:sz w:val="21"/>
          <w:szCs w:val="21"/>
        </w:rPr>
        <w:t xml:space="preserve"> </w:t>
      </w:r>
      <w:r w:rsidR="00084EC6">
        <w:rPr>
          <w:b/>
          <w:sz w:val="21"/>
          <w:szCs w:val="21"/>
        </w:rPr>
        <w:t>C</w:t>
      </w:r>
    </w:p>
    <w:p w14:paraId="5B3D6B3A" w14:textId="0D2FC020" w:rsidR="003F0076" w:rsidRDefault="00084EC6" w:rsidP="003F0076">
      <w:pPr>
        <w:pStyle w:val="ListParagraph"/>
        <w:numPr>
          <w:ilvl w:val="0"/>
          <w:numId w:val="29"/>
        </w:numPr>
        <w:ind w:left="864"/>
        <w:jc w:val="both"/>
        <w:rPr>
          <w:b/>
          <w:sz w:val="21"/>
          <w:szCs w:val="21"/>
        </w:rPr>
      </w:pPr>
      <w:r>
        <w:rPr>
          <w:b/>
          <w:sz w:val="21"/>
          <w:szCs w:val="21"/>
        </w:rPr>
        <w:t>ACTION ITEMS – Exhibit D</w:t>
      </w:r>
    </w:p>
    <w:p w14:paraId="5E4770F3" w14:textId="64C2D745" w:rsidR="003F0076" w:rsidRDefault="00084EC6" w:rsidP="003F0076">
      <w:pPr>
        <w:pStyle w:val="ListParagraph"/>
        <w:numPr>
          <w:ilvl w:val="0"/>
          <w:numId w:val="29"/>
        </w:numPr>
        <w:ind w:left="864"/>
        <w:jc w:val="both"/>
        <w:rPr>
          <w:b/>
          <w:sz w:val="21"/>
          <w:szCs w:val="21"/>
        </w:rPr>
      </w:pPr>
      <w:r>
        <w:rPr>
          <w:b/>
          <w:sz w:val="21"/>
          <w:szCs w:val="21"/>
        </w:rPr>
        <w:t>REPORTS – Exhibit E</w:t>
      </w:r>
    </w:p>
    <w:p w14:paraId="24C99B8A" w14:textId="078E5D32" w:rsidR="003F0076" w:rsidRPr="003F415B" w:rsidRDefault="003F0076" w:rsidP="003F415B">
      <w:pPr>
        <w:pStyle w:val="ListParagraph"/>
        <w:numPr>
          <w:ilvl w:val="1"/>
          <w:numId w:val="29"/>
        </w:numPr>
        <w:tabs>
          <w:tab w:val="clear" w:pos="2160"/>
          <w:tab w:val="num" w:pos="1710"/>
        </w:tabs>
        <w:ind w:left="1170" w:hanging="360"/>
        <w:jc w:val="both"/>
        <w:rPr>
          <w:b/>
          <w:sz w:val="21"/>
          <w:szCs w:val="21"/>
        </w:rPr>
      </w:pPr>
      <w:r>
        <w:rPr>
          <w:sz w:val="21"/>
          <w:szCs w:val="21"/>
        </w:rPr>
        <w:t>Dashboard</w:t>
      </w:r>
    </w:p>
    <w:p w14:paraId="4CF0797A" w14:textId="31C510A9" w:rsidR="003F0076" w:rsidRDefault="003F0076" w:rsidP="00C761A0">
      <w:pPr>
        <w:pStyle w:val="ListParagraph"/>
        <w:numPr>
          <w:ilvl w:val="1"/>
          <w:numId w:val="29"/>
        </w:numPr>
        <w:tabs>
          <w:tab w:val="clear" w:pos="2160"/>
          <w:tab w:val="num" w:pos="1710"/>
        </w:tabs>
        <w:ind w:left="1170" w:hanging="360"/>
        <w:jc w:val="both"/>
        <w:rPr>
          <w:sz w:val="21"/>
          <w:szCs w:val="21"/>
        </w:rPr>
      </w:pPr>
      <w:r w:rsidRPr="000905C2">
        <w:rPr>
          <w:sz w:val="21"/>
          <w:szCs w:val="21"/>
        </w:rPr>
        <w:t>Legal Report</w:t>
      </w:r>
    </w:p>
    <w:p w14:paraId="4C325418" w14:textId="0C556F6E" w:rsidR="00405C2B" w:rsidRPr="00405C2B" w:rsidRDefault="00405C2B" w:rsidP="00405C2B">
      <w:pPr>
        <w:pStyle w:val="ListParagraph"/>
        <w:numPr>
          <w:ilvl w:val="0"/>
          <w:numId w:val="29"/>
        </w:numPr>
        <w:autoSpaceDE w:val="0"/>
        <w:autoSpaceDN w:val="0"/>
        <w:rPr>
          <w:sz w:val="22"/>
          <w:szCs w:val="22"/>
        </w:rPr>
      </w:pPr>
      <w:r w:rsidRPr="00405C2B">
        <w:rPr>
          <w:rFonts w:ascii="Times New Roman Bold" w:hAnsi="Times New Roman Bold"/>
          <w:b/>
          <w:caps/>
        </w:rPr>
        <w:t>Executive session</w:t>
      </w:r>
      <w:r>
        <w:t xml:space="preserve"> Pursuant to § 24-6-402(4)(b) &amp; (e), C.R.S., for conferences with an attorney for the District for the purpose of receiving legal advice on specific legal questions and determining positions relative to matters that may be subject to negotiations, developing strategy for negotiations and instructing negotiators regarding BTS system warranty and proposed modification to BTS design under JWPP Design / Build Agreement with CH2M Engineers, Inc.</w:t>
      </w:r>
    </w:p>
    <w:p w14:paraId="73228417" w14:textId="77777777" w:rsidR="00405C2B" w:rsidRDefault="00405C2B" w:rsidP="00405C2B">
      <w:pPr>
        <w:pStyle w:val="ListParagraph"/>
        <w:ind w:left="864"/>
        <w:jc w:val="both"/>
        <w:rPr>
          <w:b/>
          <w:sz w:val="21"/>
          <w:szCs w:val="21"/>
        </w:rPr>
      </w:pPr>
    </w:p>
    <w:p w14:paraId="407118CF" w14:textId="04DE4DF4" w:rsidR="003F0076" w:rsidRDefault="003F0076" w:rsidP="003F0076">
      <w:pPr>
        <w:pStyle w:val="ListParagraph"/>
        <w:numPr>
          <w:ilvl w:val="0"/>
          <w:numId w:val="29"/>
        </w:numPr>
        <w:ind w:left="864"/>
        <w:jc w:val="both"/>
        <w:rPr>
          <w:b/>
          <w:sz w:val="21"/>
          <w:szCs w:val="21"/>
        </w:rPr>
      </w:pPr>
      <w:r w:rsidRPr="00214147">
        <w:rPr>
          <w:b/>
          <w:sz w:val="21"/>
          <w:szCs w:val="21"/>
        </w:rPr>
        <w:t>ADJOURNMENT</w:t>
      </w:r>
      <w:r w:rsidRPr="00214147">
        <w:rPr>
          <w:sz w:val="21"/>
          <w:szCs w:val="21"/>
        </w:rPr>
        <w:t xml:space="preserve"> - </w:t>
      </w:r>
      <w:r w:rsidRPr="00E74240">
        <w:rPr>
          <w:b/>
          <w:sz w:val="21"/>
          <w:szCs w:val="21"/>
        </w:rPr>
        <w:t xml:space="preserve">Next meeting scheduled for </w:t>
      </w:r>
      <w:r w:rsidR="00FC76F1">
        <w:rPr>
          <w:b/>
          <w:sz w:val="21"/>
          <w:szCs w:val="21"/>
        </w:rPr>
        <w:t>July 18</w:t>
      </w:r>
      <w:r>
        <w:rPr>
          <w:b/>
          <w:sz w:val="21"/>
          <w:szCs w:val="21"/>
        </w:rPr>
        <w:t>, 2019</w:t>
      </w:r>
      <w:r w:rsidRPr="00E74240">
        <w:rPr>
          <w:b/>
          <w:sz w:val="21"/>
          <w:szCs w:val="21"/>
        </w:rPr>
        <w:t xml:space="preserve"> at 8334 </w:t>
      </w:r>
      <w:proofErr w:type="spellStart"/>
      <w:r w:rsidRPr="00E74240">
        <w:rPr>
          <w:b/>
          <w:sz w:val="21"/>
          <w:szCs w:val="21"/>
        </w:rPr>
        <w:t>Sandreed</w:t>
      </w:r>
      <w:proofErr w:type="spellEnd"/>
      <w:r w:rsidRPr="00E74240">
        <w:rPr>
          <w:b/>
          <w:sz w:val="21"/>
          <w:szCs w:val="21"/>
        </w:rPr>
        <w:t xml:space="preserve"> Circle, Parker, CO  80134 beginning at 6:30</w:t>
      </w:r>
      <w:r>
        <w:rPr>
          <w:b/>
          <w:sz w:val="21"/>
          <w:szCs w:val="21"/>
        </w:rPr>
        <w:t xml:space="preserve"> </w:t>
      </w:r>
      <w:r w:rsidRPr="00E74240">
        <w:rPr>
          <w:b/>
          <w:sz w:val="21"/>
          <w:szCs w:val="21"/>
        </w:rPr>
        <w:t>p</w:t>
      </w:r>
      <w:r>
        <w:rPr>
          <w:b/>
          <w:sz w:val="21"/>
          <w:szCs w:val="21"/>
        </w:rPr>
        <w:t>.</w:t>
      </w:r>
      <w:r w:rsidRPr="00E74240">
        <w:rPr>
          <w:b/>
          <w:sz w:val="21"/>
          <w:szCs w:val="21"/>
        </w:rPr>
        <w:t>m.</w:t>
      </w:r>
    </w:p>
    <w:p w14:paraId="4DD18EB8" w14:textId="77777777" w:rsidR="003F0076" w:rsidRPr="00DD6BB5" w:rsidRDefault="003F0076" w:rsidP="003F0076">
      <w:pPr>
        <w:jc w:val="both"/>
        <w:rPr>
          <w:b/>
          <w:sz w:val="21"/>
          <w:szCs w:val="21"/>
        </w:rPr>
      </w:pPr>
    </w:p>
    <w:p w14:paraId="44BE5614" w14:textId="47A3469C" w:rsidR="00060E22" w:rsidRPr="005067BE" w:rsidRDefault="00060E22" w:rsidP="003F0076">
      <w:pPr>
        <w:jc w:val="center"/>
        <w:rPr>
          <w:b/>
        </w:rPr>
      </w:pPr>
    </w:p>
    <w:sectPr w:rsidR="00060E22" w:rsidRPr="005067BE" w:rsidSect="00614D77">
      <w:headerReference w:type="even" r:id="rId7"/>
      <w:headerReference w:type="default" r:id="rId8"/>
      <w:footerReference w:type="even" r:id="rId9"/>
      <w:footerReference w:type="default" r:id="rId10"/>
      <w:headerReference w:type="first" r:id="rId11"/>
      <w:footerReference w:type="first" r:id="rId12"/>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63430" w14:textId="77777777" w:rsidR="00AA3ADC" w:rsidRDefault="004918E1">
      <w:r>
        <w:separator/>
      </w:r>
    </w:p>
  </w:endnote>
  <w:endnote w:type="continuationSeparator" w:id="0">
    <w:p w14:paraId="38DA8EFD" w14:textId="77777777" w:rsidR="00AA3ADC" w:rsidRDefault="0049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C915" w14:textId="77777777" w:rsidR="002D1133" w:rsidRDefault="001A4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8BDF" w14:textId="5329D834" w:rsidR="00040F4E" w:rsidRPr="00C5470F" w:rsidRDefault="005067BE" w:rsidP="00C5470F">
    <w:pPr>
      <w:pStyle w:val="Footer"/>
      <w:tabs>
        <w:tab w:val="clear" w:pos="4320"/>
        <w:tab w:val="clear" w:pos="8640"/>
        <w:tab w:val="center" w:pos="4680"/>
        <w:tab w:val="right" w:pos="9360"/>
      </w:tabs>
      <w:rPr>
        <w:rStyle w:val="PageNumber"/>
      </w:rPr>
    </w:pPr>
    <w:r w:rsidRPr="005067BE">
      <w:rPr>
        <w:noProof/>
        <w:vanish/>
        <w:sz w:val="12"/>
      </w:rPr>
      <w:t>{</w:t>
    </w:r>
    <w:r w:rsidRPr="005067BE">
      <w:rPr>
        <w:noProof/>
        <w:sz w:val="12"/>
      </w:rPr>
      <w:t xml:space="preserve">00199831-2 </w:t>
    </w:r>
    <w:r w:rsidRPr="005067BE">
      <w:rPr>
        <w:noProof/>
        <w:vanish/>
        <w:sz w:val="12"/>
      </w:rPr>
      <w:t>}</w:t>
    </w:r>
    <w:r w:rsidR="004918E1" w:rsidRPr="00C5470F">
      <w:tab/>
    </w:r>
    <w:r w:rsidR="004918E1" w:rsidRPr="00C5470F">
      <w:rPr>
        <w:rStyle w:val="PageNumber"/>
      </w:rPr>
      <w:fldChar w:fldCharType="begin"/>
    </w:r>
    <w:r w:rsidR="004918E1" w:rsidRPr="00C5470F">
      <w:rPr>
        <w:rStyle w:val="PageNumber"/>
      </w:rPr>
      <w:instrText xml:space="preserve"> PAGE </w:instrText>
    </w:r>
    <w:r w:rsidR="004918E1" w:rsidRPr="00C5470F">
      <w:rPr>
        <w:rStyle w:val="PageNumber"/>
      </w:rPr>
      <w:fldChar w:fldCharType="separate"/>
    </w:r>
    <w:r w:rsidR="00614D77">
      <w:rPr>
        <w:rStyle w:val="PageNumber"/>
        <w:noProof/>
      </w:rPr>
      <w:t>2</w:t>
    </w:r>
    <w:r w:rsidR="004918E1" w:rsidRPr="00C5470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C9C5" w14:textId="487AA284" w:rsidR="002D1133" w:rsidRPr="00C5470F" w:rsidRDefault="005067BE" w:rsidP="00C5470F">
    <w:pPr>
      <w:pStyle w:val="Footer"/>
    </w:pPr>
    <w:r w:rsidRPr="005067BE">
      <w:rPr>
        <w:noProof/>
        <w:vanish/>
        <w:sz w:val="12"/>
      </w:rPr>
      <w:t>{</w:t>
    </w:r>
    <w:r w:rsidRPr="005067BE">
      <w:rPr>
        <w:noProof/>
        <w:sz w:val="12"/>
      </w:rPr>
      <w:t xml:space="preserve">00199831-2 </w:t>
    </w:r>
    <w:r w:rsidRPr="005067BE">
      <w:rPr>
        <w:noProof/>
        <w:vanish/>
        <w:sz w:val="12"/>
      </w:rPr>
      <w:t>}</w:t>
    </w:r>
    <w:r w:rsidR="00C5470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80291" w14:textId="77777777" w:rsidR="00AA3ADC" w:rsidRDefault="004918E1">
      <w:pPr>
        <w:rPr>
          <w:noProof/>
        </w:rPr>
      </w:pPr>
      <w:r>
        <w:rPr>
          <w:noProof/>
        </w:rPr>
        <w:separator/>
      </w:r>
    </w:p>
  </w:footnote>
  <w:footnote w:type="continuationSeparator" w:id="0">
    <w:p w14:paraId="67185762" w14:textId="77777777" w:rsidR="00AA3ADC" w:rsidRDefault="00491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17EE" w14:textId="77777777" w:rsidR="002D1133" w:rsidRDefault="001A4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1A4E" w14:textId="77777777" w:rsidR="002D1133" w:rsidRDefault="001A4D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6151" w14:textId="77777777" w:rsidR="002D1133" w:rsidRDefault="001A4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60CE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8615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5C2A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0C73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842E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4274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2C5C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A85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A281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F4C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2A082D3E"/>
    <w:multiLevelType w:val="hybridMultilevel"/>
    <w:tmpl w:val="FE384BE8"/>
    <w:lvl w:ilvl="0" w:tplc="BBC88F76">
      <w:start w:val="1"/>
      <w:numFmt w:val="bullet"/>
      <w:lvlText w:val=""/>
      <w:lvlJc w:val="left"/>
      <w:pPr>
        <w:ind w:left="1440" w:hanging="360"/>
      </w:pPr>
      <w:rPr>
        <w:rFonts w:ascii="Symbol" w:hAnsi="Symbol" w:hint="default"/>
      </w:rPr>
    </w:lvl>
    <w:lvl w:ilvl="1" w:tplc="19DC5F64" w:tentative="1">
      <w:start w:val="1"/>
      <w:numFmt w:val="bullet"/>
      <w:lvlText w:val="o"/>
      <w:lvlJc w:val="left"/>
      <w:pPr>
        <w:ind w:left="2160" w:hanging="360"/>
      </w:pPr>
      <w:rPr>
        <w:rFonts w:ascii="Courier New" w:hAnsi="Courier New" w:cs="Courier New" w:hint="default"/>
      </w:rPr>
    </w:lvl>
    <w:lvl w:ilvl="2" w:tplc="D66EB598" w:tentative="1">
      <w:start w:val="1"/>
      <w:numFmt w:val="bullet"/>
      <w:lvlText w:val=""/>
      <w:lvlJc w:val="left"/>
      <w:pPr>
        <w:ind w:left="2880" w:hanging="360"/>
      </w:pPr>
      <w:rPr>
        <w:rFonts w:ascii="Wingdings" w:hAnsi="Wingdings" w:hint="default"/>
      </w:rPr>
    </w:lvl>
    <w:lvl w:ilvl="3" w:tplc="404E82E8" w:tentative="1">
      <w:start w:val="1"/>
      <w:numFmt w:val="bullet"/>
      <w:lvlText w:val=""/>
      <w:lvlJc w:val="left"/>
      <w:pPr>
        <w:ind w:left="3600" w:hanging="360"/>
      </w:pPr>
      <w:rPr>
        <w:rFonts w:ascii="Symbol" w:hAnsi="Symbol" w:hint="default"/>
      </w:rPr>
    </w:lvl>
    <w:lvl w:ilvl="4" w:tplc="A184C044" w:tentative="1">
      <w:start w:val="1"/>
      <w:numFmt w:val="bullet"/>
      <w:lvlText w:val="o"/>
      <w:lvlJc w:val="left"/>
      <w:pPr>
        <w:ind w:left="4320" w:hanging="360"/>
      </w:pPr>
      <w:rPr>
        <w:rFonts w:ascii="Courier New" w:hAnsi="Courier New" w:cs="Courier New" w:hint="default"/>
      </w:rPr>
    </w:lvl>
    <w:lvl w:ilvl="5" w:tplc="9076831A" w:tentative="1">
      <w:start w:val="1"/>
      <w:numFmt w:val="bullet"/>
      <w:lvlText w:val=""/>
      <w:lvlJc w:val="left"/>
      <w:pPr>
        <w:ind w:left="5040" w:hanging="360"/>
      </w:pPr>
      <w:rPr>
        <w:rFonts w:ascii="Wingdings" w:hAnsi="Wingdings" w:hint="default"/>
      </w:rPr>
    </w:lvl>
    <w:lvl w:ilvl="6" w:tplc="FED6F4D4" w:tentative="1">
      <w:start w:val="1"/>
      <w:numFmt w:val="bullet"/>
      <w:lvlText w:val=""/>
      <w:lvlJc w:val="left"/>
      <w:pPr>
        <w:ind w:left="5760" w:hanging="360"/>
      </w:pPr>
      <w:rPr>
        <w:rFonts w:ascii="Symbol" w:hAnsi="Symbol" w:hint="default"/>
      </w:rPr>
    </w:lvl>
    <w:lvl w:ilvl="7" w:tplc="FB50C93C" w:tentative="1">
      <w:start w:val="1"/>
      <w:numFmt w:val="bullet"/>
      <w:lvlText w:val="o"/>
      <w:lvlJc w:val="left"/>
      <w:pPr>
        <w:ind w:left="6480" w:hanging="360"/>
      </w:pPr>
      <w:rPr>
        <w:rFonts w:ascii="Courier New" w:hAnsi="Courier New" w:cs="Courier New" w:hint="default"/>
      </w:rPr>
    </w:lvl>
    <w:lvl w:ilvl="8" w:tplc="7818978E" w:tentative="1">
      <w:start w:val="1"/>
      <w:numFmt w:val="bullet"/>
      <w:lvlText w:val=""/>
      <w:lvlJc w:val="left"/>
      <w:pPr>
        <w:ind w:left="7200" w:hanging="360"/>
      </w:pPr>
      <w:rPr>
        <w:rFonts w:ascii="Wingdings" w:hAnsi="Wingdings" w:hint="default"/>
      </w:rPr>
    </w:lvl>
  </w:abstractNum>
  <w:abstractNum w:abstractNumId="12" w15:restartNumberingAfterBreak="0">
    <w:nsid w:val="2A373242"/>
    <w:multiLevelType w:val="multilevel"/>
    <w:tmpl w:val="5FF2513E"/>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13"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15:restartNumberingAfterBreak="0">
    <w:nsid w:val="40083672"/>
    <w:multiLevelType w:val="multilevel"/>
    <w:tmpl w:val="EDFEBD34"/>
    <w:lvl w:ilvl="0">
      <w:start w:val="1"/>
      <w:numFmt w:val="upperRoman"/>
      <w:lvlText w:val="%1."/>
      <w:lvlJc w:val="left"/>
      <w:pPr>
        <w:tabs>
          <w:tab w:val="num" w:pos="810"/>
        </w:tabs>
        <w:ind w:left="810" w:hanging="720"/>
      </w:pPr>
      <w:rPr>
        <w:rFonts w:ascii="Times New Roman" w:hAnsi="Times New Roman" w:cs="Times New Roman" w:hint="default"/>
        <w:b/>
        <w:u w:val="none"/>
      </w:rPr>
    </w:lvl>
    <w:lvl w:ilvl="1">
      <w:start w:val="1"/>
      <w:numFmt w:val="upperLetter"/>
      <w:lvlText w:val="%2."/>
      <w:lvlJc w:val="left"/>
      <w:pPr>
        <w:tabs>
          <w:tab w:val="num" w:pos="2160"/>
        </w:tabs>
        <w:ind w:left="2160" w:hanging="720"/>
      </w:pPr>
      <w:rPr>
        <w:rFonts w:cs="Times New Roman" w:hint="default"/>
        <w:b w:val="0"/>
      </w:rPr>
    </w:lvl>
    <w:lvl w:ilvl="2">
      <w:start w:val="1"/>
      <w:numFmt w:val="bullet"/>
      <w:lvlText w:val=""/>
      <w:lvlJc w:val="left"/>
      <w:pPr>
        <w:tabs>
          <w:tab w:val="num" w:pos="2160"/>
        </w:tabs>
        <w:ind w:left="2160" w:hanging="180"/>
      </w:pPr>
      <w:rPr>
        <w:rFonts w:ascii="Symbol" w:hAnsi="Symbol" w:hint="default"/>
      </w:rPr>
    </w:lvl>
    <w:lvl w:ilvl="3">
      <w:start w:val="1"/>
      <w:numFmt w:val="upperRoman"/>
      <w:lvlText w:val="%4."/>
      <w:lvlJc w:val="left"/>
      <w:pPr>
        <w:tabs>
          <w:tab w:val="num" w:pos="3240"/>
        </w:tabs>
        <w:ind w:left="3240" w:hanging="720"/>
      </w:pPr>
      <w:rPr>
        <w:rFonts w:hint="default"/>
        <w:b/>
        <w:u w:val="none"/>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BB419A"/>
    <w:multiLevelType w:val="hybridMultilevel"/>
    <w:tmpl w:val="FE3250B0"/>
    <w:lvl w:ilvl="0" w:tplc="04090015">
      <w:start w:val="1"/>
      <w:numFmt w:val="upperLetter"/>
      <w:lvlText w:val="%1."/>
      <w:lvlJc w:val="left"/>
      <w:pPr>
        <w:tabs>
          <w:tab w:val="num" w:pos="1080"/>
        </w:tabs>
        <w:ind w:left="1080" w:hanging="360"/>
      </w:pPr>
      <w:rPr>
        <w:rFonts w:hint="default"/>
      </w:rPr>
    </w:lvl>
    <w:lvl w:ilvl="1" w:tplc="0409001B">
      <w:start w:val="1"/>
      <w:numFmt w:val="lowerRoman"/>
      <w:lvlText w:val="%2."/>
      <w:lvlJc w:val="right"/>
      <w:pPr>
        <w:tabs>
          <w:tab w:val="num" w:pos="360"/>
        </w:tabs>
        <w:ind w:left="36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3"/>
  </w:num>
  <w:num w:numId="16">
    <w:abstractNumId w:val="10"/>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0F"/>
    <w:rsid w:val="00060E22"/>
    <w:rsid w:val="00084EC6"/>
    <w:rsid w:val="000905C2"/>
    <w:rsid w:val="001A4D9E"/>
    <w:rsid w:val="002E0FCD"/>
    <w:rsid w:val="003F0076"/>
    <w:rsid w:val="003F415B"/>
    <w:rsid w:val="00405C2B"/>
    <w:rsid w:val="004918E1"/>
    <w:rsid w:val="005067BE"/>
    <w:rsid w:val="005B692C"/>
    <w:rsid w:val="00614D77"/>
    <w:rsid w:val="006754A9"/>
    <w:rsid w:val="006F3E6B"/>
    <w:rsid w:val="009A6DBD"/>
    <w:rsid w:val="00AA3ADC"/>
    <w:rsid w:val="00C5470F"/>
    <w:rsid w:val="00C74AD2"/>
    <w:rsid w:val="00C761A0"/>
    <w:rsid w:val="00E956A6"/>
    <w:rsid w:val="00ED4D2C"/>
    <w:rsid w:val="00F04E59"/>
    <w:rsid w:val="00FC76F1"/>
    <w:rsid w:val="00FF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14448"/>
  <w15:docId w15:val="{40923EBA-1B39-4252-97E3-B9FEDF8C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4"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12AF"/>
    <w:rPr>
      <w:sz w:val="24"/>
      <w:szCs w:val="24"/>
    </w:rPr>
  </w:style>
  <w:style w:type="paragraph" w:styleId="Heading1">
    <w:name w:val="heading 1"/>
    <w:basedOn w:val="Heading"/>
    <w:next w:val="BodyText"/>
    <w:qFormat/>
    <w:rsid w:val="00886D72"/>
    <w:pPr>
      <w:numPr>
        <w:numId w:val="17"/>
      </w:numPr>
      <w:outlineLvl w:val="0"/>
    </w:pPr>
  </w:style>
  <w:style w:type="paragraph" w:styleId="Heading2">
    <w:name w:val="heading 2"/>
    <w:basedOn w:val="Heading"/>
    <w:next w:val="BodyText"/>
    <w:qFormat/>
    <w:rsid w:val="00886D72"/>
    <w:pPr>
      <w:numPr>
        <w:ilvl w:val="1"/>
        <w:numId w:val="17"/>
      </w:numPr>
      <w:outlineLvl w:val="1"/>
    </w:pPr>
  </w:style>
  <w:style w:type="paragraph" w:styleId="Heading3">
    <w:name w:val="heading 3"/>
    <w:basedOn w:val="Heading"/>
    <w:next w:val="BodyText"/>
    <w:qFormat/>
    <w:rsid w:val="00886D72"/>
    <w:pPr>
      <w:numPr>
        <w:ilvl w:val="2"/>
        <w:numId w:val="17"/>
      </w:numPr>
      <w:outlineLvl w:val="2"/>
    </w:pPr>
  </w:style>
  <w:style w:type="paragraph" w:styleId="Heading4">
    <w:name w:val="heading 4"/>
    <w:basedOn w:val="Heading"/>
    <w:next w:val="BodyText"/>
    <w:qFormat/>
    <w:pPr>
      <w:numPr>
        <w:ilvl w:val="3"/>
        <w:numId w:val="17"/>
      </w:numPr>
      <w:outlineLvl w:val="3"/>
    </w:pPr>
  </w:style>
  <w:style w:type="paragraph" w:styleId="Heading5">
    <w:name w:val="heading 5"/>
    <w:basedOn w:val="Heading"/>
    <w:next w:val="BodyText"/>
    <w:pPr>
      <w:numPr>
        <w:ilvl w:val="4"/>
        <w:numId w:val="17"/>
      </w:numPr>
      <w:outlineLvl w:val="4"/>
    </w:pPr>
  </w:style>
  <w:style w:type="paragraph" w:styleId="Heading6">
    <w:name w:val="heading 6"/>
    <w:basedOn w:val="Heading"/>
    <w:next w:val="Normal"/>
    <w:pPr>
      <w:numPr>
        <w:ilvl w:val="5"/>
        <w:numId w:val="17"/>
      </w:numPr>
      <w:outlineLvl w:val="5"/>
    </w:pPr>
  </w:style>
  <w:style w:type="paragraph" w:styleId="Heading7">
    <w:name w:val="heading 7"/>
    <w:basedOn w:val="Heading"/>
    <w:next w:val="Normal"/>
    <w:pPr>
      <w:numPr>
        <w:ilvl w:val="6"/>
        <w:numId w:val="17"/>
      </w:numPr>
      <w:outlineLvl w:val="6"/>
    </w:pPr>
  </w:style>
  <w:style w:type="paragraph" w:styleId="Heading8">
    <w:name w:val="heading 8"/>
    <w:basedOn w:val="Heading"/>
    <w:next w:val="Normal"/>
    <w:pPr>
      <w:numPr>
        <w:ilvl w:val="7"/>
        <w:numId w:val="17"/>
      </w:numPr>
      <w:outlineLvl w:val="7"/>
    </w:pPr>
  </w:style>
  <w:style w:type="paragraph" w:styleId="Heading9">
    <w:name w:val="heading 9"/>
    <w:basedOn w:val="Heading"/>
    <w:next w:val="Normal"/>
    <w:pPr>
      <w:numPr>
        <w:ilvl w:val="8"/>
        <w:numId w:val="1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E3172"/>
    <w:pPr>
      <w:spacing w:after="240"/>
      <w:ind w:firstLine="720"/>
      <w:jc w:val="both"/>
    </w:pPr>
  </w:style>
  <w:style w:type="paragraph" w:styleId="TOC1">
    <w:name w:val="toc 1"/>
    <w:basedOn w:val="Normal"/>
    <w:next w:val="Normal"/>
    <w:autoRedefine/>
    <w:uiPriority w:val="39"/>
    <w:semiHidden/>
    <w:pPr>
      <w:tabs>
        <w:tab w:val="left" w:pos="720"/>
        <w:tab w:val="right" w:leader="dot" w:pos="9350"/>
      </w:tabs>
      <w:spacing w:before="240"/>
      <w:ind w:right="1440"/>
    </w:pPr>
  </w:style>
  <w:style w:type="paragraph" w:customStyle="1" w:styleId="Heading">
    <w:name w:val="Heading"/>
    <w:basedOn w:val="Normal"/>
    <w:qFormat/>
    <w:rsid w:val="00886D72"/>
    <w:pPr>
      <w:spacing w:after="240"/>
    </w:pPr>
    <w:rPr>
      <w:szCs w:val="20"/>
    </w:rPr>
  </w:style>
  <w:style w:type="paragraph" w:styleId="TOC2">
    <w:name w:val="toc 2"/>
    <w:basedOn w:val="TOC1"/>
    <w:next w:val="Normal"/>
    <w:autoRedefine/>
    <w:uiPriority w:val="39"/>
    <w:semiHidden/>
    <w:pPr>
      <w:tabs>
        <w:tab w:val="left" w:pos="1440"/>
      </w:tabs>
      <w:spacing w:before="0" w:after="100"/>
      <w:ind w:left="720"/>
    </w:pPr>
  </w:style>
  <w:style w:type="paragraph" w:styleId="TOC3">
    <w:name w:val="toc 3"/>
    <w:basedOn w:val="TOC2"/>
    <w:next w:val="Normal"/>
    <w:autoRedefine/>
    <w:uiPriority w:val="39"/>
    <w:semiHidden/>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Quote">
    <w:name w:val="Quote"/>
    <w:basedOn w:val="Normal"/>
    <w:next w:val="QuoteCont"/>
    <w:link w:val="QuoteChar"/>
    <w:qFormat/>
    <w:rsid w:val="00886D72"/>
    <w:pPr>
      <w:spacing w:after="240"/>
      <w:ind w:left="1440" w:right="1440"/>
    </w:pPr>
    <w:rPr>
      <w:iCs/>
    </w:rPr>
  </w:style>
  <w:style w:type="character" w:customStyle="1" w:styleId="QuoteChar">
    <w:name w:val="Quote Char"/>
    <w:basedOn w:val="DefaultParagraphFont"/>
    <w:link w:val="Quote"/>
    <w:rsid w:val="00886D72"/>
    <w:rPr>
      <w:iCs/>
      <w:sz w:val="24"/>
      <w:szCs w:val="24"/>
    </w:rPr>
  </w:style>
  <w:style w:type="character" w:customStyle="1" w:styleId="FooterChar">
    <w:name w:val="Footer Char"/>
    <w:basedOn w:val="DefaultParagraphFont"/>
    <w:link w:val="Footer"/>
    <w:rsid w:val="002505F0"/>
    <w:rPr>
      <w:sz w:val="24"/>
      <w:szCs w:val="24"/>
    </w:rPr>
  </w:style>
  <w:style w:type="character" w:styleId="Hyperlink">
    <w:name w:val="Hyperlink"/>
    <w:basedOn w:val="DefaultParagraphFont"/>
    <w:uiPriority w:val="99"/>
    <w:semiHidden/>
    <w:rPr>
      <w:rFonts w:cs="Times New Roman"/>
      <w:color w:val="0000FF"/>
      <w:u w:val="single"/>
    </w:rPr>
  </w:style>
  <w:style w:type="paragraph" w:customStyle="1" w:styleId="TitleTOC">
    <w:name w:val="Title TOC"/>
    <w:basedOn w:val="Normal"/>
    <w:semiHidden/>
    <w:pPr>
      <w:spacing w:after="240"/>
      <w:jc w:val="center"/>
    </w:pPr>
    <w:rPr>
      <w:b/>
      <w:szCs w:val="20"/>
    </w:rPr>
  </w:style>
  <w:style w:type="paragraph" w:customStyle="1" w:styleId="TitleTOCPage">
    <w:name w:val="Title TOC Page"/>
    <w:basedOn w:val="Normal"/>
    <w:semiHidden/>
    <w:pPr>
      <w:jc w:val="right"/>
    </w:pPr>
    <w:rPr>
      <w:szCs w:val="20"/>
      <w:u w:val="single"/>
    </w:rPr>
  </w:style>
  <w:style w:type="paragraph" w:styleId="BlockText">
    <w:name w:val="Block Text"/>
    <w:basedOn w:val="Normal"/>
    <w:semiHidden/>
    <w:rsid w:val="007E3172"/>
    <w:pPr>
      <w:spacing w:after="240"/>
      <w:ind w:left="1440" w:right="1440"/>
    </w:pPr>
  </w:style>
  <w:style w:type="character" w:customStyle="1" w:styleId="BodyTextChar">
    <w:name w:val="Body Text Char"/>
    <w:basedOn w:val="DefaultParagraphFont"/>
    <w:link w:val="BodyText"/>
    <w:rsid w:val="002505F0"/>
    <w:rPr>
      <w:sz w:val="24"/>
      <w:szCs w:val="24"/>
    </w:rPr>
  </w:style>
  <w:style w:type="paragraph" w:styleId="BodyText2">
    <w:name w:val="Body Text 2"/>
    <w:basedOn w:val="Normal"/>
    <w:link w:val="BodyText2Char"/>
    <w:qFormat/>
    <w:rsid w:val="007E3172"/>
    <w:pPr>
      <w:spacing w:line="480" w:lineRule="auto"/>
      <w:ind w:firstLine="720"/>
      <w:jc w:val="both"/>
    </w:pPr>
  </w:style>
  <w:style w:type="character" w:customStyle="1" w:styleId="BodyText2Char">
    <w:name w:val="Body Text 2 Char"/>
    <w:basedOn w:val="DefaultParagraphFont"/>
    <w:link w:val="BodyText2"/>
    <w:rsid w:val="002505F0"/>
    <w:rPr>
      <w:sz w:val="24"/>
      <w:szCs w:val="24"/>
    </w:rPr>
  </w:style>
  <w:style w:type="paragraph" w:customStyle="1" w:styleId="Subtitle4">
    <w:name w:val="Subtitle 4"/>
    <w:basedOn w:val="Normal"/>
    <w:next w:val="BodyText"/>
    <w:rsid w:val="007E3172"/>
    <w:pPr>
      <w:spacing w:after="240"/>
      <w:contextualSpacing/>
    </w:pPr>
    <w:rPr>
      <w:b/>
    </w:rPr>
  </w:style>
  <w:style w:type="paragraph" w:customStyle="1" w:styleId="Subtitle2">
    <w:name w:val="Subtitle 2"/>
    <w:basedOn w:val="Normal"/>
    <w:next w:val="BodyText"/>
    <w:qFormat/>
    <w:rsid w:val="007E3172"/>
    <w:pPr>
      <w:spacing w:after="240"/>
      <w:contextualSpacing/>
    </w:pPr>
    <w:rPr>
      <w:b/>
      <w:caps/>
      <w:u w:val="single"/>
    </w:rPr>
  </w:style>
  <w:style w:type="paragraph" w:customStyle="1" w:styleId="Title4">
    <w:name w:val="Title 4"/>
    <w:basedOn w:val="Normal"/>
    <w:next w:val="BodyText"/>
    <w:qFormat/>
    <w:rsid w:val="007E3172"/>
    <w:pPr>
      <w:spacing w:after="240"/>
      <w:contextualSpacing/>
      <w:jc w:val="center"/>
    </w:pPr>
    <w:rPr>
      <w:b/>
    </w:rPr>
  </w:style>
  <w:style w:type="paragraph" w:customStyle="1" w:styleId="Title2">
    <w:name w:val="Title 2"/>
    <w:basedOn w:val="Normal"/>
    <w:next w:val="BodyText"/>
    <w:qFormat/>
    <w:rsid w:val="007E3172"/>
    <w:pPr>
      <w:spacing w:after="240"/>
      <w:contextualSpacing/>
      <w:jc w:val="center"/>
    </w:pPr>
    <w:rPr>
      <w:b/>
      <w:caps/>
      <w:u w:val="single"/>
    </w:rPr>
  </w:style>
  <w:style w:type="paragraph" w:customStyle="1" w:styleId="Subtitle1">
    <w:name w:val="Subtitle 1"/>
    <w:basedOn w:val="Normal"/>
    <w:next w:val="BodyText"/>
    <w:qFormat/>
    <w:rsid w:val="007E3172"/>
    <w:pPr>
      <w:spacing w:after="240"/>
      <w:contextualSpacing/>
    </w:pPr>
    <w:rPr>
      <w:b/>
      <w:caps/>
    </w:rPr>
  </w:style>
  <w:style w:type="paragraph" w:customStyle="1" w:styleId="Subtitle3">
    <w:name w:val="Subtitle 3"/>
    <w:basedOn w:val="Normal"/>
    <w:next w:val="BodyText"/>
    <w:rsid w:val="007E3172"/>
    <w:pPr>
      <w:spacing w:after="240"/>
      <w:contextualSpacing/>
    </w:pPr>
    <w:rPr>
      <w:b/>
      <w:u w:val="single"/>
    </w:rPr>
  </w:style>
  <w:style w:type="paragraph" w:customStyle="1" w:styleId="Title3">
    <w:name w:val="Title 3"/>
    <w:basedOn w:val="Normal"/>
    <w:next w:val="BodyText"/>
    <w:qFormat/>
    <w:rsid w:val="007E3172"/>
    <w:pPr>
      <w:spacing w:after="240"/>
      <w:contextualSpacing/>
      <w:jc w:val="center"/>
    </w:pPr>
    <w:rPr>
      <w:b/>
      <w:u w:val="single"/>
    </w:rPr>
  </w:style>
  <w:style w:type="paragraph" w:customStyle="1" w:styleId="Title1">
    <w:name w:val="Title 1"/>
    <w:basedOn w:val="Normal"/>
    <w:next w:val="BodyText"/>
    <w:qFormat/>
    <w:rsid w:val="007E3172"/>
    <w:pPr>
      <w:spacing w:after="240"/>
      <w:contextualSpacing/>
      <w:jc w:val="center"/>
    </w:pPr>
    <w:rPr>
      <w:b/>
      <w:caps/>
    </w:rPr>
  </w:style>
  <w:style w:type="character" w:styleId="FootnoteReference">
    <w:name w:val="footnote reference"/>
    <w:basedOn w:val="DefaultParagraphFont"/>
    <w:rsid w:val="007E3172"/>
    <w:rPr>
      <w:vertAlign w:val="superscript"/>
    </w:rPr>
  </w:style>
  <w:style w:type="paragraph" w:styleId="FootnoteText">
    <w:name w:val="footnote text"/>
    <w:basedOn w:val="Normal"/>
    <w:link w:val="FootnoteTextChar"/>
    <w:rsid w:val="007E3172"/>
    <w:pPr>
      <w:ind w:left="720"/>
    </w:pPr>
    <w:rPr>
      <w:sz w:val="20"/>
      <w:szCs w:val="20"/>
    </w:rPr>
  </w:style>
  <w:style w:type="character" w:customStyle="1" w:styleId="FootnoteTextChar">
    <w:name w:val="Footnote Text Char"/>
    <w:basedOn w:val="DefaultParagraphFont"/>
    <w:link w:val="FootnoteText"/>
    <w:rsid w:val="002505F0"/>
  </w:style>
  <w:style w:type="paragraph" w:customStyle="1" w:styleId="SingleIndent">
    <w:name w:val="Single Indent"/>
    <w:basedOn w:val="BlockText"/>
    <w:next w:val="BodyText2"/>
    <w:semiHidden/>
    <w:rsid w:val="007E3172"/>
    <w:pPr>
      <w:ind w:right="0"/>
      <w:jc w:val="both"/>
    </w:pPr>
  </w:style>
  <w:style w:type="paragraph" w:customStyle="1" w:styleId="SingleIndentDouble">
    <w:name w:val="Single Indent Double"/>
    <w:basedOn w:val="SingleIndent"/>
    <w:next w:val="BodyText2"/>
    <w:semiHidden/>
    <w:rsid w:val="007E3172"/>
    <w:pPr>
      <w:spacing w:after="0" w:line="480" w:lineRule="auto"/>
    </w:pPr>
  </w:style>
  <w:style w:type="paragraph" w:customStyle="1" w:styleId="QuoteCont">
    <w:name w:val="Quote Cont."/>
    <w:basedOn w:val="Normal"/>
    <w:rsid w:val="00886D72"/>
    <w:pPr>
      <w:spacing w:after="240"/>
    </w:pPr>
  </w:style>
  <w:style w:type="paragraph" w:customStyle="1" w:styleId="Titlenotoc">
    <w:name w:val="Title (no toc)"/>
    <w:aliases w:val="tn"/>
    <w:basedOn w:val="Normal"/>
    <w:next w:val="Normal"/>
    <w:link w:val="TitlenotocChar"/>
    <w:rsid w:val="006F12AF"/>
    <w:pPr>
      <w:keepNext/>
      <w:spacing w:after="240"/>
      <w:jc w:val="center"/>
    </w:pPr>
    <w:rPr>
      <w:b/>
      <w:caps/>
    </w:rPr>
  </w:style>
  <w:style w:type="paragraph" w:customStyle="1" w:styleId="BodyText1">
    <w:name w:val="Body Text1"/>
    <w:aliases w:val="Body Text 1,b1"/>
    <w:basedOn w:val="Normal"/>
    <w:rsid w:val="006F12AF"/>
    <w:pPr>
      <w:spacing w:after="240"/>
      <w:ind w:firstLine="720"/>
    </w:pPr>
  </w:style>
  <w:style w:type="paragraph" w:styleId="Signature">
    <w:name w:val="Signature"/>
    <w:basedOn w:val="Normal"/>
    <w:link w:val="SignatureChar"/>
    <w:rsid w:val="006F12AF"/>
    <w:pPr>
      <w:tabs>
        <w:tab w:val="right" w:leader="underscore" w:pos="9360"/>
      </w:tabs>
      <w:ind w:left="4680"/>
    </w:pPr>
  </w:style>
  <w:style w:type="character" w:customStyle="1" w:styleId="SignatureChar">
    <w:name w:val="Signature Char"/>
    <w:basedOn w:val="DefaultParagraphFont"/>
    <w:link w:val="Signature"/>
    <w:rsid w:val="006F12AF"/>
    <w:rPr>
      <w:sz w:val="24"/>
      <w:szCs w:val="24"/>
    </w:rPr>
  </w:style>
  <w:style w:type="character" w:customStyle="1" w:styleId="TitlenotocChar">
    <w:name w:val="Title (no toc) Char"/>
    <w:aliases w:val="tn Char"/>
    <w:link w:val="Titlenotoc"/>
    <w:rsid w:val="006F12AF"/>
    <w:rPr>
      <w:b/>
      <w:caps/>
      <w:sz w:val="24"/>
      <w:szCs w:val="24"/>
    </w:rPr>
  </w:style>
  <w:style w:type="paragraph" w:customStyle="1" w:styleId="DocID">
    <w:name w:val="DocID"/>
    <w:basedOn w:val="Footer"/>
    <w:next w:val="Footer"/>
    <w:link w:val="DocIDChar"/>
    <w:rsid w:val="00585CB0"/>
    <w:pPr>
      <w:tabs>
        <w:tab w:val="clear" w:pos="4320"/>
        <w:tab w:val="clear" w:pos="8640"/>
      </w:tabs>
      <w:spacing w:before="240"/>
    </w:pPr>
    <w:rPr>
      <w:sz w:val="18"/>
      <w:szCs w:val="20"/>
    </w:rPr>
  </w:style>
  <w:style w:type="character" w:customStyle="1" w:styleId="DocIDChar">
    <w:name w:val="DocID Char"/>
    <w:basedOn w:val="DefaultParagraphFont"/>
    <w:link w:val="DocID"/>
    <w:rsid w:val="00585CB0"/>
    <w:rPr>
      <w:sz w:val="18"/>
      <w:lang w:val="en-US" w:eastAsia="en-US"/>
    </w:rPr>
  </w:style>
  <w:style w:type="paragraph" w:styleId="BalloonText">
    <w:name w:val="Balloon Text"/>
    <w:basedOn w:val="Normal"/>
    <w:link w:val="BalloonTextChar"/>
    <w:semiHidden/>
    <w:unhideWhenUsed/>
    <w:rsid w:val="00060E22"/>
    <w:rPr>
      <w:rFonts w:ascii="Segoe UI" w:hAnsi="Segoe UI" w:cs="Segoe UI"/>
      <w:sz w:val="18"/>
      <w:szCs w:val="18"/>
    </w:rPr>
  </w:style>
  <w:style w:type="character" w:customStyle="1" w:styleId="BalloonTextChar">
    <w:name w:val="Balloon Text Char"/>
    <w:basedOn w:val="DefaultParagraphFont"/>
    <w:link w:val="BalloonText"/>
    <w:semiHidden/>
    <w:rsid w:val="00060E22"/>
    <w:rPr>
      <w:rFonts w:ascii="Segoe UI" w:hAnsi="Segoe UI" w:cs="Segoe UI"/>
      <w:sz w:val="18"/>
      <w:szCs w:val="18"/>
    </w:rPr>
  </w:style>
  <w:style w:type="paragraph" w:styleId="ListParagraph">
    <w:name w:val="List Paragraph"/>
    <w:basedOn w:val="Normal"/>
    <w:uiPriority w:val="34"/>
    <w:qFormat/>
    <w:rsid w:val="00060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1455</Characters>
  <Application>Microsoft Office Word</Application>
  <DocSecurity>4</DocSecurity>
  <PresentationFormat/>
  <Lines>12</Lines>
  <Paragraphs>3</Paragraphs>
  <ScaleCrop>false</ScaleCrop>
  <HeadingPairs>
    <vt:vector size="2" baseType="variant">
      <vt:variant>
        <vt:lpstr>Title</vt:lpstr>
      </vt:variant>
      <vt:variant>
        <vt:i4>1</vt:i4>
      </vt:variant>
    </vt:vector>
  </HeadingPairs>
  <TitlesOfParts>
    <vt:vector size="1" baseType="lpstr">
      <vt:lpstr>Notice of May 16 meeting - final determination on GO bonds (00199831-2).DOCX</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May 16 meeting - final determination on GO bonds (00199831-2).DOCX</dc:title>
  <dc:subject>00199831-2 /font=6</dc:subject>
  <dc:creator>Kelly Conover</dc:creator>
  <cp:lastModifiedBy>Nancy Sotomayor</cp:lastModifiedBy>
  <cp:revision>2</cp:revision>
  <cp:lastPrinted>2019-05-10T20:52:00Z</cp:lastPrinted>
  <dcterms:created xsi:type="dcterms:W3CDTF">2019-06-19T22:55:00Z</dcterms:created>
  <dcterms:modified xsi:type="dcterms:W3CDTF">2019-06-19T22:55:00Z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ies>
</file>