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A21F05" w:rsidRPr="00A85889" w:rsidP="0033578F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="001E683F">
        <w:rPr>
          <w:szCs w:val="26"/>
        </w:rPr>
        <w:t xml:space="preserve">Monday, </w:t>
      </w:r>
      <w:r w:rsidR="00526614">
        <w:rPr>
          <w:szCs w:val="26"/>
        </w:rPr>
        <w:t>December 31</w:t>
      </w:r>
      <w:r w:rsidR="005D17C4">
        <w:rPr>
          <w:szCs w:val="26"/>
        </w:rPr>
        <w:t>,</w:t>
      </w:r>
      <w:r w:rsidRPr="00A85889" w:rsidR="00187AAD">
        <w:rPr>
          <w:szCs w:val="26"/>
        </w:rPr>
        <w:t xml:space="preserve"> 2018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F30FC8" w:rsidRPr="00851592" w:rsidP="00F30FC8">
      <w:pPr>
        <w:pStyle w:val="ListNumber"/>
        <w:spacing w:after="0"/>
        <w:rPr>
          <w:szCs w:val="26"/>
        </w:rPr>
      </w:pPr>
      <w:r w:rsidRPr="00F30FC8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>
        <w:t>the increased density development on District open space property.</w:t>
      </w:r>
    </w:p>
    <w:p w:rsidR="005D17C4" w:rsidRPr="00F30FC8" w:rsidP="00F30FC8">
      <w:pPr>
        <w:pStyle w:val="ListNumber"/>
        <w:spacing w:after="0"/>
        <w:rPr>
          <w:szCs w:val="26"/>
        </w:rPr>
      </w:pPr>
      <w:r w:rsidRPr="00F30FC8">
        <w:t>Discussion</w:t>
      </w:r>
      <w:r w:rsidRPr="00F30FC8" w:rsidR="001E683F">
        <w:t xml:space="preserve"> and approval of </w:t>
      </w:r>
      <w:r w:rsidRPr="00F30FC8">
        <w:t xml:space="preserve">proposed </w:t>
      </w:r>
      <w:r w:rsidR="00526614">
        <w:t xml:space="preserve">Thirteenth </w:t>
      </w:r>
      <w:r w:rsidRPr="00F30FC8">
        <w:t>Amendment to Purchase and Sale Agreement with Betts Lake, LLC.</w:t>
      </w:r>
    </w:p>
    <w:p w:rsidR="00A21F05" w:rsidRPr="00A85889" w:rsidP="00A85889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>
      <w:pPr>
        <w:spacing w:after="200" w:line="276" w:lineRule="auto"/>
        <w:rPr>
          <w:szCs w:val="26"/>
        </w:rPr>
      </w:pPr>
    </w:p>
    <w:p w:rsidR="005D17C4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5D17C4" w:rsidRPr="00B64398" w:rsidP="005D17C4">
      <w:pPr>
        <w:spacing w:after="240"/>
        <w:ind w:firstLine="720"/>
        <w:rPr>
          <w:rFonts w:eastAsia="Calibri" w:cs="Times New Roman"/>
          <w:szCs w:val="26"/>
        </w:rPr>
      </w:pPr>
      <w:r w:rsidRPr="00B64398">
        <w:rPr>
          <w:rFonts w:eastAsia="Calibri" w:cs="Times New Roman"/>
          <w:szCs w:val="26"/>
        </w:rPr>
        <w:t xml:space="preserve">I hereby certify that a copy of the foregoing Notice of </w:t>
      </w:r>
      <w:r>
        <w:rPr>
          <w:rFonts w:eastAsia="Calibri" w:cs="Times New Roman"/>
          <w:szCs w:val="26"/>
        </w:rPr>
        <w:t xml:space="preserve">Special </w:t>
      </w:r>
      <w:r w:rsidRPr="00B64398">
        <w:rPr>
          <w:rFonts w:eastAsia="Calibri" w:cs="Times New Roman"/>
          <w:szCs w:val="26"/>
        </w:rPr>
        <w:t>Meeting was, by me personally, posted in three locations within the District’s boundaries, including the designated posting location, at least 72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:rsidTr="00D17B5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5D17C4" w:rsidRPr="00B64398" w:rsidP="00D17B5E">
            <w:pPr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</w:tr>
      <w:tr w:rsidTr="00D17B5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5D17C4" w:rsidRPr="00B64398" w:rsidP="00D17B5E">
            <w:pPr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</w:tr>
    </w:tbl>
    <w:p w:rsidR="005D17C4" w:rsidRPr="00B64398" w:rsidP="005D17C4">
      <w:pPr>
        <w:spacing w:after="240"/>
        <w:ind w:firstLine="720"/>
        <w:rPr>
          <w:rFonts w:eastAsia="Calibri" w:cs="Times New Roman"/>
          <w:szCs w:val="26"/>
        </w:rPr>
      </w:pPr>
    </w:p>
    <w:p w:rsidR="005D17C4" w:rsidRPr="00B64398" w:rsidP="005D17C4">
      <w:pPr>
        <w:spacing w:after="240"/>
        <w:ind w:firstLine="720"/>
        <w:rPr>
          <w:rFonts w:eastAsia="Calibri" w:cs="Times New Roman"/>
          <w:szCs w:val="26"/>
        </w:rPr>
      </w:pPr>
      <w:r w:rsidRPr="00B64398">
        <w:rPr>
          <w:rFonts w:eastAsia="Calibri" w:cs="Times New Roman"/>
          <w:szCs w:val="26"/>
        </w:rPr>
        <w:t xml:space="preserve">I hereby certify that a copy of the foregoing Notice of </w:t>
      </w:r>
      <w:r>
        <w:rPr>
          <w:rFonts w:eastAsia="Calibri" w:cs="Times New Roman"/>
          <w:szCs w:val="26"/>
        </w:rPr>
        <w:t>Special</w:t>
      </w:r>
      <w:r w:rsidRPr="00B64398">
        <w:rPr>
          <w:rFonts w:eastAsia="Calibri" w:cs="Times New Roman"/>
          <w:szCs w:val="26"/>
        </w:rPr>
        <w:t xml:space="preserve"> Meeting was, by me personally, forwarded to the Douglas County Clerk and Recorder’s office for posting at least 72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:rsidTr="00D17B5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5D17C4" w:rsidRPr="00B64398" w:rsidP="00D17B5E">
            <w:pPr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1958340" cy="677545"/>
                  <wp:effectExtent l="0" t="0" r="3810" b="8255"/>
                  <wp:docPr id="1" name="Picture 1" descr="SLuet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71249" name="Picture 1" descr="SLuet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17B5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5D17C4" w:rsidRPr="00B64398" w:rsidP="00D17B5E">
            <w:pPr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</w:tr>
    </w:tbl>
    <w:p w:rsidR="004D499E" w:rsidRPr="00A85889">
      <w:pPr>
        <w:spacing w:after="200" w:line="276" w:lineRule="auto"/>
        <w:rPr>
          <w:szCs w:val="26"/>
        </w:rPr>
      </w:pPr>
    </w:p>
    <w:sectPr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526614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{00667791.DOCX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526614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{00667791.DOCX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2018-10-22 Special (00655478).DOCX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2018-12-28T18:05:51Z</dcterms:created>
  <dcterms:modified xsi:type="dcterms:W3CDTF">2018-12-28T18:05:51Z</dcterms:modified>
</cp:coreProperties>
</file>