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1E1EAF">
        <w:rPr>
          <w:rFonts w:ascii="Times New Roman" w:hAnsi="Times New Roman" w:cs="Times New Roman"/>
          <w:b/>
          <w:sz w:val="24"/>
          <w:szCs w:val="24"/>
        </w:rPr>
        <w:t>SPECIAL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NOTICE IS HEREBY GIVEN</w:t>
      </w:r>
      <w:r>
        <w:rPr>
          <w:szCs w:val="24"/>
        </w:rPr>
        <w:t xml:space="preserve"> that the Board of Directors of Heritage Hills Metropolitan District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 the County of Douglas, State of Colorado, will hold a </w:t>
      </w:r>
      <w:r w:rsidR="001E1EAF">
        <w:rPr>
          <w:szCs w:val="24"/>
        </w:rPr>
        <w:t xml:space="preserve">Special Meeting at </w:t>
      </w:r>
      <w:r w:rsidR="003326FC">
        <w:rPr>
          <w:szCs w:val="24"/>
        </w:rPr>
        <w:t>12</w:t>
      </w:r>
      <w:r w:rsidR="00492C0A">
        <w:rPr>
          <w:szCs w:val="24"/>
        </w:rPr>
        <w:t>:30</w:t>
      </w:r>
      <w:r>
        <w:rPr>
          <w:szCs w:val="24"/>
        </w:rPr>
        <w:t xml:space="preserve"> </w:t>
      </w:r>
      <w:r w:rsidR="003326FC">
        <w:rPr>
          <w:szCs w:val="24"/>
        </w:rPr>
        <w:t>P</w:t>
      </w:r>
      <w:r>
        <w:rPr>
          <w:szCs w:val="24"/>
        </w:rPr>
        <w:t xml:space="preserve">.M., on </w:t>
      </w:r>
      <w:r w:rsidR="00492C0A">
        <w:rPr>
          <w:szCs w:val="24"/>
        </w:rPr>
        <w:t>Thurs</w:t>
      </w:r>
      <w:r>
        <w:rPr>
          <w:szCs w:val="24"/>
        </w:rPr>
        <w:t xml:space="preserve">day, </w:t>
      </w:r>
      <w:r w:rsidR="003326FC">
        <w:rPr>
          <w:szCs w:val="24"/>
        </w:rPr>
        <w:t>October 12</w:t>
      </w:r>
      <w:r w:rsidR="003326FC" w:rsidRPr="003326FC">
        <w:rPr>
          <w:szCs w:val="24"/>
          <w:vertAlign w:val="superscript"/>
        </w:rPr>
        <w:t>th</w:t>
      </w:r>
      <w:r>
        <w:rPr>
          <w:szCs w:val="24"/>
        </w:rPr>
        <w:t>, 2017, which will take place at 9201 Heritage Hills Parkway, in Lone Tree, Colorado.  At such meeting the Board shall conduct any business which may come before the Board.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meeting is open to the public.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notice is given by order of the Board of Directors of the District.</w:t>
      </w: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6FC" w:rsidRDefault="004F0F14" w:rsidP="00332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3326FC" w:rsidRPr="003326FC" w:rsidRDefault="003326FC" w:rsidP="00332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6FC" w:rsidRPr="003326FC" w:rsidRDefault="003326FC" w:rsidP="003326FC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3326FC">
        <w:rPr>
          <w:rFonts w:ascii="Times New Roman" w:hAnsi="Times New Roman" w:cs="Times New Roman"/>
          <w:b/>
          <w:color w:val="000000" w:themeColor="text1"/>
          <w:spacing w:val="-1"/>
          <w:szCs w:val="24"/>
        </w:rPr>
        <w:t>Call</w:t>
      </w:r>
      <w:r w:rsidRPr="003326F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3326FC">
        <w:rPr>
          <w:rFonts w:ascii="Times New Roman" w:hAnsi="Times New Roman" w:cs="Times New Roman"/>
          <w:b/>
          <w:color w:val="000000" w:themeColor="text1"/>
          <w:spacing w:val="-1"/>
          <w:szCs w:val="24"/>
        </w:rPr>
        <w:t>to</w:t>
      </w:r>
      <w:r w:rsidRPr="003326F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3326FC">
        <w:rPr>
          <w:rFonts w:ascii="Times New Roman" w:hAnsi="Times New Roman" w:cs="Times New Roman"/>
          <w:b/>
          <w:color w:val="000000" w:themeColor="text1"/>
          <w:spacing w:val="-1"/>
          <w:szCs w:val="24"/>
        </w:rPr>
        <w:t>Order</w:t>
      </w:r>
    </w:p>
    <w:p w:rsidR="003326FC" w:rsidRPr="003326FC" w:rsidRDefault="003326FC" w:rsidP="003326FC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3326FC">
        <w:rPr>
          <w:rFonts w:ascii="Times New Roman" w:hAnsi="Times New Roman" w:cs="Times New Roman"/>
          <w:b/>
          <w:color w:val="000000" w:themeColor="text1"/>
          <w:spacing w:val="-1"/>
          <w:szCs w:val="24"/>
        </w:rPr>
        <w:t>Declaration</w:t>
      </w:r>
      <w:r w:rsidRPr="003326FC">
        <w:rPr>
          <w:rFonts w:ascii="Times New Roman" w:hAnsi="Times New Roman" w:cs="Times New Roman"/>
          <w:b/>
          <w:color w:val="000000" w:themeColor="text1"/>
          <w:szCs w:val="24"/>
        </w:rPr>
        <w:t xml:space="preserve"> of</w:t>
      </w:r>
      <w:r w:rsidRPr="003326FC">
        <w:rPr>
          <w:rFonts w:ascii="Times New Roman" w:hAnsi="Times New Roman" w:cs="Times New Roman"/>
          <w:b/>
          <w:color w:val="000000" w:themeColor="text1"/>
          <w:spacing w:val="1"/>
          <w:szCs w:val="24"/>
        </w:rPr>
        <w:t xml:space="preserve"> </w:t>
      </w:r>
      <w:r w:rsidRPr="003326FC">
        <w:rPr>
          <w:rFonts w:ascii="Times New Roman" w:hAnsi="Times New Roman" w:cs="Times New Roman"/>
          <w:b/>
          <w:color w:val="000000" w:themeColor="text1"/>
          <w:spacing w:val="-1"/>
          <w:szCs w:val="24"/>
        </w:rPr>
        <w:t xml:space="preserve">Quorum/Director Qualifications/Disclosure </w:t>
      </w:r>
      <w:r w:rsidRPr="003326FC">
        <w:rPr>
          <w:rFonts w:ascii="Times New Roman" w:hAnsi="Times New Roman" w:cs="Times New Roman"/>
          <w:b/>
          <w:color w:val="000000" w:themeColor="text1"/>
          <w:szCs w:val="24"/>
        </w:rPr>
        <w:t>of</w:t>
      </w:r>
      <w:r w:rsidRPr="003326FC">
        <w:rPr>
          <w:rFonts w:ascii="Times New Roman" w:hAnsi="Times New Roman" w:cs="Times New Roman"/>
          <w:b/>
          <w:color w:val="000000" w:themeColor="text1"/>
          <w:spacing w:val="1"/>
          <w:szCs w:val="24"/>
        </w:rPr>
        <w:t xml:space="preserve"> </w:t>
      </w:r>
      <w:r w:rsidRPr="003326FC">
        <w:rPr>
          <w:rFonts w:ascii="Times New Roman" w:hAnsi="Times New Roman" w:cs="Times New Roman"/>
          <w:b/>
          <w:color w:val="000000" w:themeColor="text1"/>
          <w:spacing w:val="-1"/>
          <w:szCs w:val="24"/>
        </w:rPr>
        <w:t>Conflicts</w:t>
      </w:r>
    </w:p>
    <w:p w:rsidR="003326FC" w:rsidRPr="003326FC" w:rsidRDefault="003326FC" w:rsidP="003326FC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3326F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Public Comments – </w:t>
      </w:r>
      <w:r w:rsidRPr="003326FC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Three minutes per speaker</w:t>
      </w:r>
    </w:p>
    <w:p w:rsidR="003326FC" w:rsidRPr="003326FC" w:rsidRDefault="003326FC" w:rsidP="003326FC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3326F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Consent Agenda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Approval of Agenda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 xml:space="preserve">Approval of Minutes from August 10, 2017, August 21, 2017 and September 1, 2017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 xml:space="preserve">Heritage Hills HOA Memorandum – informational only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 xml:space="preserve">Ratify Approval of Arapahoe Security Invoices – Tennis Gate Repairs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 xml:space="preserve">Ratify Approval of Fast Signs Invoice – Surveillance Signs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 xml:space="preserve">Ratify Approval of Janisan Invoice – Trash Cans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Consider and Approve Designs By Sundown Proposal – French Drain</w:t>
      </w:r>
    </w:p>
    <w:p w:rsidR="003326FC" w:rsidRPr="003326FC" w:rsidRDefault="003326FC" w:rsidP="003326FC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rPr>
          <w:b/>
          <w:color w:val="000000" w:themeColor="text1"/>
          <w:sz w:val="22"/>
          <w:szCs w:val="24"/>
        </w:rPr>
      </w:pPr>
      <w:r w:rsidRPr="003326FC">
        <w:rPr>
          <w:b/>
          <w:color w:val="000000" w:themeColor="text1"/>
          <w:sz w:val="22"/>
          <w:szCs w:val="24"/>
        </w:rPr>
        <w:t>Manager Items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Review and Consider Approval of Bailey Tree Proposal (</w:t>
      </w:r>
      <w:r w:rsidRPr="003326FC">
        <w:rPr>
          <w:i/>
          <w:color w:val="000000" w:themeColor="text1"/>
          <w:sz w:val="22"/>
          <w:szCs w:val="24"/>
        </w:rPr>
        <w:t>Josh Nelson</w:t>
      </w:r>
      <w:r w:rsidRPr="003326FC">
        <w:rPr>
          <w:color w:val="000000" w:themeColor="text1"/>
          <w:sz w:val="22"/>
          <w:szCs w:val="24"/>
        </w:rPr>
        <w:t xml:space="preserve">)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Update on License Plate Camera Installation and Security Consultant Discussion with Security Central (</w:t>
      </w:r>
      <w:r w:rsidRPr="003326FC">
        <w:rPr>
          <w:i/>
          <w:color w:val="000000" w:themeColor="text1"/>
          <w:sz w:val="22"/>
          <w:szCs w:val="24"/>
        </w:rPr>
        <w:t>Mike Carvill</w:t>
      </w:r>
      <w:r w:rsidRPr="003326FC">
        <w:rPr>
          <w:color w:val="000000" w:themeColor="text1"/>
          <w:sz w:val="22"/>
          <w:szCs w:val="24"/>
        </w:rPr>
        <w:t>)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Detention Pond Update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Paving Project Update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 xml:space="preserve">Review and Consider Snow Removal Proposal by Designs By Sundown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lastRenderedPageBreak/>
        <w:t xml:space="preserve">Review and Consider Approval of Perfect Pools 2018 Contract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 xml:space="preserve">Review and Approve Tetra Tech Proposal 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Update on Landscape RFP</w:t>
      </w:r>
    </w:p>
    <w:p w:rsidR="003326FC" w:rsidRPr="003326FC" w:rsidRDefault="003326FC" w:rsidP="003326FC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rPr>
          <w:b/>
          <w:color w:val="000000" w:themeColor="text1"/>
          <w:sz w:val="22"/>
          <w:szCs w:val="24"/>
        </w:rPr>
      </w:pPr>
      <w:r w:rsidRPr="003326FC">
        <w:rPr>
          <w:b/>
          <w:color w:val="000000" w:themeColor="text1"/>
          <w:sz w:val="22"/>
          <w:szCs w:val="24"/>
        </w:rPr>
        <w:t>Financial Items</w:t>
      </w:r>
    </w:p>
    <w:p w:rsidR="003326FC" w:rsidRPr="003326FC" w:rsidRDefault="003326FC" w:rsidP="003326FC">
      <w:pPr>
        <w:pStyle w:val="ListParagraph"/>
        <w:numPr>
          <w:ilvl w:val="1"/>
          <w:numId w:val="1"/>
        </w:numPr>
        <w:rPr>
          <w:rFonts w:eastAsiaTheme="minorHAnsi"/>
          <w:sz w:val="22"/>
          <w:szCs w:val="24"/>
        </w:rPr>
      </w:pPr>
      <w:r w:rsidRPr="003326FC">
        <w:rPr>
          <w:sz w:val="22"/>
          <w:szCs w:val="24"/>
        </w:rPr>
        <w:t xml:space="preserve">Review and Accept August Financial Statements </w:t>
      </w:r>
    </w:p>
    <w:p w:rsidR="003326FC" w:rsidRPr="003326FC" w:rsidRDefault="003326FC" w:rsidP="003326FC">
      <w:pPr>
        <w:pStyle w:val="ListParagraph"/>
        <w:numPr>
          <w:ilvl w:val="1"/>
          <w:numId w:val="1"/>
        </w:numPr>
        <w:rPr>
          <w:sz w:val="22"/>
          <w:szCs w:val="24"/>
        </w:rPr>
      </w:pPr>
      <w:r w:rsidRPr="003326FC">
        <w:rPr>
          <w:sz w:val="22"/>
          <w:szCs w:val="24"/>
        </w:rPr>
        <w:t>Ratify Interim Checks</w:t>
      </w:r>
    </w:p>
    <w:p w:rsidR="003326FC" w:rsidRPr="003326FC" w:rsidRDefault="003326FC" w:rsidP="003326FC">
      <w:pPr>
        <w:pStyle w:val="ListParagraph"/>
        <w:numPr>
          <w:ilvl w:val="1"/>
          <w:numId w:val="1"/>
        </w:numPr>
        <w:rPr>
          <w:sz w:val="22"/>
          <w:szCs w:val="24"/>
        </w:rPr>
      </w:pPr>
      <w:r w:rsidRPr="003326FC">
        <w:rPr>
          <w:sz w:val="22"/>
          <w:szCs w:val="24"/>
        </w:rPr>
        <w:t>Discuss 2018 Draft Budget</w:t>
      </w:r>
    </w:p>
    <w:p w:rsidR="003326FC" w:rsidRPr="003326FC" w:rsidRDefault="003326FC" w:rsidP="003326FC">
      <w:pPr>
        <w:pStyle w:val="Heading1"/>
        <w:numPr>
          <w:ilvl w:val="0"/>
          <w:numId w:val="1"/>
        </w:numPr>
        <w:tabs>
          <w:tab w:val="left" w:pos="840"/>
        </w:tabs>
        <w:rPr>
          <w:rFonts w:cs="Times New Roman"/>
          <w:b w:val="0"/>
          <w:bCs w:val="0"/>
          <w:color w:val="000000" w:themeColor="text1"/>
          <w:sz w:val="22"/>
        </w:rPr>
      </w:pPr>
      <w:r w:rsidRPr="003326FC">
        <w:rPr>
          <w:rFonts w:cs="Times New Roman"/>
          <w:color w:val="000000" w:themeColor="text1"/>
          <w:spacing w:val="-1"/>
          <w:sz w:val="22"/>
        </w:rPr>
        <w:t>Legal</w:t>
      </w:r>
      <w:r w:rsidRPr="003326FC">
        <w:rPr>
          <w:rFonts w:cs="Times New Roman"/>
          <w:color w:val="000000" w:themeColor="text1"/>
          <w:sz w:val="22"/>
        </w:rPr>
        <w:t xml:space="preserve"> </w:t>
      </w:r>
      <w:r w:rsidRPr="003326FC">
        <w:rPr>
          <w:rFonts w:cs="Times New Roman"/>
          <w:color w:val="000000" w:themeColor="text1"/>
          <w:spacing w:val="-1"/>
          <w:sz w:val="22"/>
        </w:rPr>
        <w:t>Matters</w:t>
      </w:r>
    </w:p>
    <w:p w:rsidR="003326FC" w:rsidRPr="003326FC" w:rsidRDefault="003326FC" w:rsidP="003326FC">
      <w:pPr>
        <w:pStyle w:val="ListParagraph"/>
        <w:widowControl w:val="0"/>
        <w:numPr>
          <w:ilvl w:val="1"/>
          <w:numId w:val="1"/>
        </w:numPr>
        <w:rPr>
          <w:color w:val="000000" w:themeColor="text1"/>
          <w:sz w:val="22"/>
          <w:szCs w:val="24"/>
        </w:rPr>
      </w:pPr>
      <w:r w:rsidRPr="003326FC">
        <w:rPr>
          <w:color w:val="000000" w:themeColor="text1"/>
          <w:sz w:val="22"/>
          <w:szCs w:val="24"/>
        </w:rPr>
        <w:t>Easement Update</w:t>
      </w:r>
    </w:p>
    <w:p w:rsidR="003326FC" w:rsidRPr="003326FC" w:rsidRDefault="003326FC" w:rsidP="003326FC">
      <w:pPr>
        <w:pStyle w:val="Heading1"/>
        <w:numPr>
          <w:ilvl w:val="0"/>
          <w:numId w:val="1"/>
        </w:numPr>
        <w:tabs>
          <w:tab w:val="left" w:pos="840"/>
        </w:tabs>
        <w:ind w:right="431"/>
        <w:rPr>
          <w:rFonts w:cs="Times New Roman"/>
          <w:b w:val="0"/>
          <w:bCs w:val="0"/>
          <w:color w:val="000000" w:themeColor="text1"/>
          <w:sz w:val="22"/>
        </w:rPr>
      </w:pPr>
      <w:r w:rsidRPr="003326FC">
        <w:rPr>
          <w:rFonts w:cs="Times New Roman"/>
          <w:color w:val="000000" w:themeColor="text1"/>
          <w:spacing w:val="-1"/>
          <w:sz w:val="22"/>
        </w:rPr>
        <w:t xml:space="preserve"> Next Regular Meeting</w:t>
      </w:r>
      <w:r w:rsidRPr="003326FC">
        <w:rPr>
          <w:rFonts w:cs="Times New Roman"/>
          <w:color w:val="000000" w:themeColor="text1"/>
          <w:sz w:val="22"/>
        </w:rPr>
        <w:t xml:space="preserve"> – November 9, 2017 at 12:30 p.m., </w:t>
      </w:r>
      <w:r w:rsidRPr="003326FC">
        <w:rPr>
          <w:rFonts w:cs="Times New Roman"/>
          <w:color w:val="000000" w:themeColor="text1"/>
          <w:spacing w:val="-1"/>
          <w:sz w:val="22"/>
        </w:rPr>
        <w:t xml:space="preserve">Heritage </w:t>
      </w:r>
      <w:r w:rsidRPr="003326FC">
        <w:rPr>
          <w:rFonts w:cs="Times New Roman"/>
          <w:color w:val="000000" w:themeColor="text1"/>
          <w:sz w:val="22"/>
        </w:rPr>
        <w:t xml:space="preserve">Hills </w:t>
      </w:r>
      <w:r w:rsidRPr="003326FC">
        <w:rPr>
          <w:rFonts w:cs="Times New Roman"/>
          <w:color w:val="000000" w:themeColor="text1"/>
          <w:spacing w:val="-1"/>
          <w:sz w:val="22"/>
        </w:rPr>
        <w:t>Clubhouse,</w:t>
      </w:r>
      <w:r w:rsidRPr="003326FC">
        <w:rPr>
          <w:rFonts w:cs="Times New Roman"/>
          <w:color w:val="000000" w:themeColor="text1"/>
          <w:sz w:val="22"/>
        </w:rPr>
        <w:t xml:space="preserve"> 9201 S.</w:t>
      </w:r>
      <w:r w:rsidRPr="003326FC">
        <w:rPr>
          <w:rFonts w:cs="Times New Roman"/>
          <w:color w:val="000000" w:themeColor="text1"/>
          <w:spacing w:val="59"/>
          <w:sz w:val="22"/>
        </w:rPr>
        <w:t xml:space="preserve"> </w:t>
      </w:r>
      <w:r w:rsidRPr="003326FC">
        <w:rPr>
          <w:rFonts w:cs="Times New Roman"/>
          <w:color w:val="000000" w:themeColor="text1"/>
          <w:spacing w:val="-1"/>
          <w:sz w:val="22"/>
        </w:rPr>
        <w:t xml:space="preserve">Heritage </w:t>
      </w:r>
      <w:r w:rsidRPr="003326FC">
        <w:rPr>
          <w:rFonts w:cs="Times New Roman"/>
          <w:color w:val="000000" w:themeColor="text1"/>
          <w:sz w:val="22"/>
        </w:rPr>
        <w:t xml:space="preserve">Hills </w:t>
      </w:r>
      <w:r w:rsidRPr="003326FC">
        <w:rPr>
          <w:rFonts w:cs="Times New Roman"/>
          <w:color w:val="000000" w:themeColor="text1"/>
          <w:spacing w:val="-1"/>
          <w:sz w:val="22"/>
        </w:rPr>
        <w:t>Parkway,</w:t>
      </w:r>
      <w:r w:rsidRPr="003326FC">
        <w:rPr>
          <w:rFonts w:cs="Times New Roman"/>
          <w:color w:val="000000" w:themeColor="text1"/>
          <w:sz w:val="22"/>
        </w:rPr>
        <w:t xml:space="preserve"> Lone</w:t>
      </w:r>
      <w:r w:rsidRPr="003326FC">
        <w:rPr>
          <w:rFonts w:cs="Times New Roman"/>
          <w:color w:val="000000" w:themeColor="text1"/>
          <w:spacing w:val="-1"/>
          <w:sz w:val="22"/>
        </w:rPr>
        <w:t xml:space="preserve"> Tree,</w:t>
      </w:r>
      <w:r w:rsidRPr="003326FC">
        <w:rPr>
          <w:rFonts w:cs="Times New Roman"/>
          <w:color w:val="000000" w:themeColor="text1"/>
          <w:sz w:val="22"/>
        </w:rPr>
        <w:t xml:space="preserve"> </w:t>
      </w:r>
      <w:r w:rsidRPr="003326FC">
        <w:rPr>
          <w:rFonts w:cs="Times New Roman"/>
          <w:color w:val="000000" w:themeColor="text1"/>
          <w:spacing w:val="-1"/>
          <w:sz w:val="22"/>
        </w:rPr>
        <w:t>Colorado</w:t>
      </w:r>
      <w:r w:rsidRPr="003326FC">
        <w:rPr>
          <w:rFonts w:cs="Times New Roman"/>
          <w:color w:val="000000" w:themeColor="text1"/>
          <w:sz w:val="22"/>
        </w:rPr>
        <w:t xml:space="preserve"> 80124</w:t>
      </w:r>
    </w:p>
    <w:p w:rsidR="003326FC" w:rsidRPr="003326FC" w:rsidRDefault="003326FC" w:rsidP="003326FC">
      <w:pPr>
        <w:pStyle w:val="Heading1"/>
        <w:numPr>
          <w:ilvl w:val="0"/>
          <w:numId w:val="1"/>
        </w:numPr>
        <w:tabs>
          <w:tab w:val="left" w:pos="840"/>
        </w:tabs>
        <w:ind w:hanging="660"/>
        <w:rPr>
          <w:rFonts w:cs="Times New Roman"/>
          <w:b w:val="0"/>
          <w:bCs w:val="0"/>
          <w:color w:val="000000" w:themeColor="text1"/>
          <w:sz w:val="22"/>
        </w:rPr>
      </w:pPr>
      <w:r w:rsidRPr="003326FC">
        <w:rPr>
          <w:rFonts w:cs="Times New Roman"/>
          <w:color w:val="000000" w:themeColor="text1"/>
          <w:spacing w:val="-1"/>
          <w:sz w:val="22"/>
        </w:rPr>
        <w:t>Adjournment</w:t>
      </w:r>
    </w:p>
    <w:p w:rsidR="003326FC" w:rsidRPr="003326FC" w:rsidRDefault="003326FC" w:rsidP="003326FC">
      <w:pPr>
        <w:spacing w:line="240" w:lineRule="auto"/>
        <w:rPr>
          <w:sz w:val="20"/>
        </w:rPr>
      </w:pPr>
    </w:p>
    <w:sectPr w:rsidR="003326FC" w:rsidRPr="0033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37F"/>
    <w:multiLevelType w:val="hybridMultilevel"/>
    <w:tmpl w:val="453ECC4E"/>
    <w:lvl w:ilvl="0" w:tplc="7110F956">
      <w:start w:val="1"/>
      <w:numFmt w:val="upperRoman"/>
      <w:lvlText w:val="%1."/>
      <w:lvlJc w:val="left"/>
      <w:pPr>
        <w:ind w:left="90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1186BC22">
      <w:start w:val="1"/>
      <w:numFmt w:val="upperLetter"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1820D0F2">
      <w:start w:val="1"/>
      <w:numFmt w:val="bullet"/>
      <w:lvlText w:val="•"/>
      <w:lvlJc w:val="left"/>
      <w:pPr>
        <w:ind w:left="1620" w:hanging="720"/>
      </w:pPr>
    </w:lvl>
    <w:lvl w:ilvl="3" w:tplc="8520ADA8">
      <w:start w:val="1"/>
      <w:numFmt w:val="bullet"/>
      <w:lvlText w:val="•"/>
      <w:lvlJc w:val="left"/>
      <w:pPr>
        <w:ind w:left="1620" w:hanging="720"/>
      </w:pPr>
    </w:lvl>
    <w:lvl w:ilvl="4" w:tplc="85A20F28">
      <w:start w:val="1"/>
      <w:numFmt w:val="bullet"/>
      <w:lvlText w:val="•"/>
      <w:lvlJc w:val="left"/>
      <w:pPr>
        <w:ind w:left="2760" w:hanging="720"/>
      </w:pPr>
    </w:lvl>
    <w:lvl w:ilvl="5" w:tplc="C3065A0E">
      <w:start w:val="1"/>
      <w:numFmt w:val="bullet"/>
      <w:lvlText w:val="•"/>
      <w:lvlJc w:val="left"/>
      <w:pPr>
        <w:ind w:left="3900" w:hanging="720"/>
      </w:pPr>
    </w:lvl>
    <w:lvl w:ilvl="6" w:tplc="5486F6A6">
      <w:start w:val="1"/>
      <w:numFmt w:val="bullet"/>
      <w:lvlText w:val="•"/>
      <w:lvlJc w:val="left"/>
      <w:pPr>
        <w:ind w:left="5040" w:hanging="720"/>
      </w:pPr>
    </w:lvl>
    <w:lvl w:ilvl="7" w:tplc="DFB83AC6">
      <w:start w:val="1"/>
      <w:numFmt w:val="bullet"/>
      <w:lvlText w:val="•"/>
      <w:lvlJc w:val="left"/>
      <w:pPr>
        <w:ind w:left="6180" w:hanging="720"/>
      </w:pPr>
    </w:lvl>
    <w:lvl w:ilvl="8" w:tplc="185E1D46">
      <w:start w:val="1"/>
      <w:numFmt w:val="bullet"/>
      <w:lvlText w:val="•"/>
      <w:lvlJc w:val="left"/>
      <w:pPr>
        <w:ind w:left="732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4"/>
    <w:rsid w:val="001D3720"/>
    <w:rsid w:val="001E1EAF"/>
    <w:rsid w:val="002A77C4"/>
    <w:rsid w:val="00303729"/>
    <w:rsid w:val="00304A19"/>
    <w:rsid w:val="003326FC"/>
    <w:rsid w:val="00395F23"/>
    <w:rsid w:val="003B6345"/>
    <w:rsid w:val="004869A4"/>
    <w:rsid w:val="00487F7D"/>
    <w:rsid w:val="00492C0A"/>
    <w:rsid w:val="004B230E"/>
    <w:rsid w:val="004D233C"/>
    <w:rsid w:val="004F0F14"/>
    <w:rsid w:val="00535CD6"/>
    <w:rsid w:val="0056659D"/>
    <w:rsid w:val="005A75A6"/>
    <w:rsid w:val="006E361B"/>
    <w:rsid w:val="0074349E"/>
    <w:rsid w:val="007816E9"/>
    <w:rsid w:val="00781BA2"/>
    <w:rsid w:val="007851D6"/>
    <w:rsid w:val="00B7572A"/>
    <w:rsid w:val="00CA5B61"/>
    <w:rsid w:val="00CE60DE"/>
    <w:rsid w:val="00DE39D7"/>
    <w:rsid w:val="00EA6AB4"/>
    <w:rsid w:val="00F46A63"/>
    <w:rsid w:val="00F534A3"/>
    <w:rsid w:val="00F81BAA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1BF8-EFCC-432E-BFB5-DFA9C2E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4"/>
  </w:style>
  <w:style w:type="paragraph" w:styleId="Heading1">
    <w:name w:val="heading 1"/>
    <w:basedOn w:val="Normal"/>
    <w:link w:val="Heading1Char"/>
    <w:uiPriority w:val="1"/>
    <w:qFormat/>
    <w:rsid w:val="003326FC"/>
    <w:pPr>
      <w:widowControl w:val="0"/>
      <w:spacing w:after="0" w:line="240" w:lineRule="auto"/>
      <w:ind w:left="90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326F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1825</Characters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