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46193" w:rsidR="0089763E" w:rsidP="00784CC5" w:rsidRDefault="00784CC5">
      <w:pPr>
        <w:jc w:val="center"/>
        <w:rPr>
          <w:b/>
          <w:sz w:val="24"/>
        </w:rPr>
      </w:pPr>
      <w:bookmarkStart w:name="_GoBack" w:id="0"/>
      <w:bookmarkEnd w:id="0"/>
      <w:r w:rsidRPr="00946193">
        <w:rPr>
          <w:b/>
          <w:sz w:val="24"/>
        </w:rPr>
        <w:t>Sierra Ridge Metropolitan District Nos. 1 and 2</w:t>
      </w:r>
    </w:p>
    <w:p w:rsidRPr="00946193" w:rsidR="00784CC5" w:rsidP="00784CC5" w:rsidRDefault="00784CC5">
      <w:pPr>
        <w:jc w:val="center"/>
        <w:rPr>
          <w:b/>
          <w:sz w:val="24"/>
        </w:rPr>
      </w:pPr>
      <w:r w:rsidRPr="00946193">
        <w:rPr>
          <w:b/>
          <w:sz w:val="24"/>
        </w:rPr>
        <w:t>Informal Community Meeting</w:t>
      </w:r>
    </w:p>
    <w:p w:rsidRPr="00946193" w:rsidR="00784CC5" w:rsidP="00784CC5" w:rsidRDefault="00784CC5">
      <w:pPr>
        <w:jc w:val="center"/>
        <w:rPr>
          <w:b/>
          <w:sz w:val="20"/>
        </w:rPr>
      </w:pPr>
    </w:p>
    <w:p w:rsidRPr="00946193" w:rsidR="00784CC5" w:rsidP="00784CC5" w:rsidRDefault="00784CC5">
      <w:pPr>
        <w:jc w:val="center"/>
        <w:rPr>
          <w:b/>
        </w:rPr>
      </w:pPr>
      <w:r w:rsidRPr="00946193">
        <w:rPr>
          <w:b/>
        </w:rPr>
        <w:t>Thursday, October 26, 2017</w:t>
      </w:r>
    </w:p>
    <w:p w:rsidRPr="00946193" w:rsidR="00784CC5" w:rsidP="00784CC5" w:rsidRDefault="00784CC5">
      <w:pPr>
        <w:jc w:val="center"/>
        <w:rPr>
          <w:b/>
        </w:rPr>
      </w:pPr>
      <w:r w:rsidRPr="00946193">
        <w:rPr>
          <w:b/>
        </w:rPr>
        <w:t xml:space="preserve">6:30 p.m. </w:t>
      </w:r>
    </w:p>
    <w:p w:rsidRPr="00946193" w:rsidR="00784CC5" w:rsidP="00784CC5" w:rsidRDefault="00784CC5">
      <w:pPr>
        <w:jc w:val="center"/>
        <w:rPr>
          <w:b/>
        </w:rPr>
      </w:pPr>
    </w:p>
    <w:p w:rsidRPr="00946193" w:rsidR="00784CC5" w:rsidP="00784CC5" w:rsidRDefault="00784CC5">
      <w:pPr>
        <w:jc w:val="center"/>
        <w:rPr>
          <w:b/>
        </w:rPr>
      </w:pPr>
      <w:r w:rsidRPr="00946193">
        <w:rPr>
          <w:b/>
        </w:rPr>
        <w:t>Parker Field House</w:t>
      </w:r>
    </w:p>
    <w:p w:rsidRPr="00946193" w:rsidR="00784CC5" w:rsidP="00784CC5" w:rsidRDefault="00784CC5">
      <w:pPr>
        <w:jc w:val="center"/>
        <w:rPr>
          <w:b/>
        </w:rPr>
      </w:pPr>
      <w:r w:rsidRPr="00946193">
        <w:rPr>
          <w:b/>
        </w:rPr>
        <w:t>18700 Plaza Drive</w:t>
      </w:r>
    </w:p>
    <w:p w:rsidRPr="00946193" w:rsidR="00784CC5" w:rsidP="00784CC5" w:rsidRDefault="00784CC5">
      <w:pPr>
        <w:jc w:val="center"/>
        <w:rPr>
          <w:b/>
        </w:rPr>
      </w:pPr>
      <w:r w:rsidRPr="00946193">
        <w:rPr>
          <w:b/>
        </w:rPr>
        <w:t>Parker, Colorado</w:t>
      </w:r>
    </w:p>
    <w:p w:rsidRPr="00946193" w:rsidR="00784CC5" w:rsidP="00784CC5" w:rsidRDefault="00784CC5">
      <w:pPr>
        <w:jc w:val="center"/>
        <w:rPr>
          <w:b/>
        </w:rPr>
      </w:pPr>
    </w:p>
    <w:p w:rsidRPr="00946193" w:rsidR="00784CC5" w:rsidP="00784CC5" w:rsidRDefault="00784CC5">
      <w:pPr>
        <w:jc w:val="center"/>
        <w:rPr>
          <w:b/>
          <w:sz w:val="20"/>
        </w:rPr>
      </w:pPr>
    </w:p>
    <w:p w:rsidR="00784CC5" w:rsidP="00784CC5" w:rsidRDefault="00784CC5">
      <w:pPr>
        <w:jc w:val="center"/>
        <w:rPr>
          <w:b/>
          <w:i/>
        </w:rPr>
      </w:pPr>
      <w:r w:rsidRPr="00946193">
        <w:rPr>
          <w:b/>
          <w:i/>
        </w:rPr>
        <w:t>Agenda</w:t>
      </w:r>
    </w:p>
    <w:p w:rsidRPr="00946193" w:rsidR="00790162" w:rsidP="00784CC5" w:rsidRDefault="00790162">
      <w:pPr>
        <w:jc w:val="center"/>
        <w:rPr>
          <w:b/>
          <w:i/>
        </w:rPr>
      </w:pPr>
    </w:p>
    <w:p w:rsidRPr="00946193" w:rsidR="00784CC5" w:rsidRDefault="00784CC5"/>
    <w:p w:rsidRPr="00946193" w:rsidR="00784CC5" w:rsidP="00784CC5" w:rsidRDefault="00784CC5">
      <w:pPr>
        <w:pStyle w:val="ListParagraph"/>
        <w:numPr>
          <w:ilvl w:val="0"/>
          <w:numId w:val="1"/>
        </w:numPr>
      </w:pPr>
      <w:r w:rsidRPr="00946193">
        <w:t>Welcome</w:t>
      </w:r>
    </w:p>
    <w:p w:rsidRPr="00946193" w:rsidR="00AB3557" w:rsidP="00AB3557" w:rsidRDefault="00AB3557">
      <w:pPr>
        <w:pStyle w:val="ListParagraph"/>
        <w:ind w:left="1080"/>
      </w:pPr>
    </w:p>
    <w:p w:rsidRPr="00946193" w:rsidR="00784CC5" w:rsidP="00784CC5" w:rsidRDefault="00784CC5">
      <w:pPr>
        <w:pStyle w:val="ListParagraph"/>
        <w:numPr>
          <w:ilvl w:val="0"/>
          <w:numId w:val="1"/>
        </w:numPr>
      </w:pPr>
      <w:r w:rsidRPr="00946193">
        <w:t>Introductions</w:t>
      </w:r>
    </w:p>
    <w:p w:rsidRPr="00946193" w:rsidR="0095390B" w:rsidP="0095390B" w:rsidRDefault="0095390B">
      <w:pPr>
        <w:pStyle w:val="ListParagraph"/>
      </w:pPr>
    </w:p>
    <w:p w:rsidRPr="00946193" w:rsidR="0095390B" w:rsidP="00784CC5" w:rsidRDefault="0095390B">
      <w:pPr>
        <w:pStyle w:val="ListParagraph"/>
        <w:numPr>
          <w:ilvl w:val="0"/>
          <w:numId w:val="1"/>
        </w:numPr>
      </w:pPr>
      <w:r w:rsidRPr="00946193">
        <w:t>Purpose and Function of Sierra Ridge Metropolitan District</w:t>
      </w:r>
      <w:r w:rsidRPr="00946193" w:rsidR="00946193">
        <w:t xml:space="preserve"> – Russell Dykstra, Legal Counsel</w:t>
      </w:r>
    </w:p>
    <w:p w:rsidRPr="00946193" w:rsidR="0095390B" w:rsidP="0095390B" w:rsidRDefault="0095390B">
      <w:pPr>
        <w:pStyle w:val="ListParagraph"/>
      </w:pPr>
    </w:p>
    <w:p w:rsidRPr="00946193" w:rsidR="0095390B" w:rsidP="0095390B" w:rsidRDefault="0095390B">
      <w:pPr>
        <w:pStyle w:val="ListParagraph"/>
        <w:numPr>
          <w:ilvl w:val="1"/>
          <w:numId w:val="1"/>
        </w:numPr>
      </w:pPr>
      <w:r w:rsidRPr="00946193">
        <w:t>Legal Basis</w:t>
      </w:r>
    </w:p>
    <w:p w:rsidRPr="00946193" w:rsidR="0095390B" w:rsidP="0095390B" w:rsidRDefault="0095390B">
      <w:pPr>
        <w:pStyle w:val="ListParagraph"/>
        <w:numPr>
          <w:ilvl w:val="1"/>
          <w:numId w:val="1"/>
        </w:numPr>
      </w:pPr>
      <w:r w:rsidRPr="00946193">
        <w:t>District Responsibilities</w:t>
      </w:r>
    </w:p>
    <w:p w:rsidRPr="00946193" w:rsidR="00946193" w:rsidP="00946193" w:rsidRDefault="00946193">
      <w:pPr>
        <w:pStyle w:val="ListParagraph"/>
        <w:numPr>
          <w:ilvl w:val="2"/>
          <w:numId w:val="1"/>
        </w:numPr>
      </w:pPr>
      <w:r w:rsidRPr="00946193">
        <w:t>Board</w:t>
      </w:r>
    </w:p>
    <w:p w:rsidRPr="00946193" w:rsidR="00946193" w:rsidP="00946193" w:rsidRDefault="00946193">
      <w:pPr>
        <w:pStyle w:val="ListParagraph"/>
        <w:numPr>
          <w:ilvl w:val="2"/>
          <w:numId w:val="1"/>
        </w:numPr>
      </w:pPr>
      <w:r w:rsidRPr="00946193">
        <w:t>Managing Agent</w:t>
      </w:r>
    </w:p>
    <w:p w:rsidRPr="00946193" w:rsidR="00946193" w:rsidP="00946193" w:rsidRDefault="00946193">
      <w:pPr>
        <w:pStyle w:val="ListParagraph"/>
        <w:numPr>
          <w:ilvl w:val="2"/>
          <w:numId w:val="1"/>
        </w:numPr>
      </w:pPr>
      <w:r w:rsidRPr="00946193">
        <w:t>Committees</w:t>
      </w:r>
    </w:p>
    <w:p w:rsidRPr="00946193" w:rsidR="0095390B" w:rsidP="0095390B" w:rsidRDefault="0095390B">
      <w:pPr>
        <w:pStyle w:val="ListParagraph"/>
        <w:ind w:left="1080"/>
      </w:pPr>
    </w:p>
    <w:p w:rsidRPr="00946193" w:rsidR="00946193" w:rsidP="00946193" w:rsidRDefault="00946193">
      <w:pPr>
        <w:pStyle w:val="ListParagraph"/>
        <w:numPr>
          <w:ilvl w:val="0"/>
          <w:numId w:val="1"/>
        </w:numPr>
      </w:pPr>
      <w:r w:rsidRPr="00946193">
        <w:t xml:space="preserve">Status of Turnover of Clubhouse/Pool, Filing 1A, and Filing 1B – Ed Kubly, Senior Land </w:t>
      </w:r>
    </w:p>
    <w:p w:rsidRPr="00946193" w:rsidR="00AB3557" w:rsidP="00946193" w:rsidRDefault="00946193">
      <w:pPr>
        <w:ind w:left="720"/>
      </w:pPr>
      <w:r w:rsidRPr="00946193">
        <w:tab/>
        <w:t>Manager, Lennar</w:t>
      </w:r>
    </w:p>
    <w:p w:rsidRPr="00946193" w:rsidR="00946193" w:rsidP="00946193" w:rsidRDefault="00946193"/>
    <w:p w:rsidRPr="00946193" w:rsidR="00946193" w:rsidP="00946193" w:rsidRDefault="00946193">
      <w:pPr>
        <w:pStyle w:val="ListParagraph"/>
        <w:numPr>
          <w:ilvl w:val="0"/>
          <w:numId w:val="1"/>
        </w:numPr>
      </w:pPr>
      <w:r w:rsidRPr="00946193">
        <w:t xml:space="preserve"> Plans for and Status of Next Filing – Filing 3</w:t>
      </w:r>
    </w:p>
    <w:p w:rsidRPr="00946193" w:rsidR="00946193" w:rsidP="00946193" w:rsidRDefault="00946193">
      <w:pPr>
        <w:pStyle w:val="ListParagraph"/>
      </w:pPr>
    </w:p>
    <w:p w:rsidRPr="00946193" w:rsidR="00784CC5" w:rsidP="00946193" w:rsidRDefault="00946193">
      <w:pPr>
        <w:pStyle w:val="ListParagraph"/>
        <w:numPr>
          <w:ilvl w:val="0"/>
          <w:numId w:val="1"/>
        </w:numPr>
      </w:pPr>
      <w:r w:rsidRPr="00946193">
        <w:t>Opportunity for Additional Comments – Time permitting</w:t>
      </w:r>
    </w:p>
    <w:p w:rsidR="00946193" w:rsidP="00946193" w:rsidRDefault="00946193">
      <w:pPr>
        <w:pBdr>
          <w:bottom w:val="single" w:color="auto" w:sz="6" w:space="1"/>
        </w:pBdr>
      </w:pPr>
    </w:p>
    <w:p w:rsidR="00946193" w:rsidP="00946193" w:rsidRDefault="00946193"/>
    <w:p w:rsidRPr="00946193" w:rsidR="0095390B" w:rsidP="00946193" w:rsidRDefault="0095390B">
      <w:pPr>
        <w:jc w:val="center"/>
        <w:rPr>
          <w:b/>
        </w:rPr>
      </w:pPr>
      <w:r w:rsidRPr="00946193">
        <w:rPr>
          <w:b/>
        </w:rPr>
        <w:t>Purpose of Meeting</w:t>
      </w:r>
    </w:p>
    <w:p w:rsidR="0095390B" w:rsidP="0095390B" w:rsidRDefault="0095390B">
      <w:pPr>
        <w:pStyle w:val="ListParagraph"/>
        <w:ind w:left="1080"/>
      </w:pPr>
    </w:p>
    <w:p w:rsidRPr="00823C54" w:rsidR="0095390B" w:rsidP="00946193" w:rsidRDefault="0095390B">
      <w:pPr>
        <w:jc w:val="both"/>
      </w:pPr>
      <w:r w:rsidRPr="00823C54">
        <w:t>Provide an overview of the responsibilities and function of the District, its legal basis, and information pertaining to the turnover process of common areas from Lennar to the District, to include a report on the plans for the remainder of the development.  Presenters at the meeting include the District legal counsel, Board members, Management, and representatives from Lennar.</w:t>
      </w:r>
    </w:p>
    <w:p w:rsidR="0095390B" w:rsidP="0095390B" w:rsidRDefault="0095390B"/>
    <w:p w:rsidR="0095390B" w:rsidP="00946193" w:rsidRDefault="0095390B">
      <w:pPr>
        <w:jc w:val="center"/>
        <w:rPr>
          <w:b/>
        </w:rPr>
      </w:pPr>
      <w:r w:rsidRPr="00946193">
        <w:rPr>
          <w:b/>
        </w:rPr>
        <w:t>Ground Rules</w:t>
      </w:r>
    </w:p>
    <w:p w:rsidRPr="00946193" w:rsidR="00946193" w:rsidP="00946193" w:rsidRDefault="00946193">
      <w:pPr>
        <w:jc w:val="center"/>
        <w:rPr>
          <w:b/>
        </w:rPr>
      </w:pPr>
    </w:p>
    <w:p w:rsidR="00A50ECC" w:rsidP="00946193" w:rsidRDefault="00576A2A">
      <w:pPr>
        <w:jc w:val="both"/>
      </w:pPr>
      <w:r w:rsidRPr="00946193">
        <w:t>Due to the limited time we have available, the extent of the presentations, and in the spirit of cooperation, we ask that all conduct at this meeting be respectful and concise to the questions to allow time for presentation questions. Abusive comments towards the district, board, developer or district agents will NOT be allowed.  Please refrain from using cell phones and we ask that only one person speak at a tim</w:t>
      </w:r>
      <w:r w:rsidR="00946193">
        <w:t xml:space="preserve">e, not to exceed two minutes. </w:t>
      </w:r>
      <w:r w:rsidRPr="00946193">
        <w:t xml:space="preserve"> Questions asked to be held until the end of the presentations.  </w:t>
      </w:r>
    </w:p>
    <w:p w:rsidR="00946193" w:rsidP="00946193" w:rsidRDefault="00946193">
      <w:pPr>
        <w:jc w:val="both"/>
      </w:pPr>
    </w:p>
    <w:p w:rsidRPr="00946193" w:rsidR="00946193" w:rsidP="00946193" w:rsidRDefault="00946193">
      <w:pPr>
        <w:jc w:val="both"/>
      </w:pPr>
      <w:r>
        <w:t>Thank you.</w:t>
      </w:r>
    </w:p>
    <w:p w:rsidR="00784CC5" w:rsidRDefault="00784CC5"/>
    <w:sectPr w:rsidR="0078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A23"/>
    <w:multiLevelType w:val="hybridMultilevel"/>
    <w:tmpl w:val="69601972"/>
    <w:lvl w:ilvl="0" w:tplc="AF64394A">
      <w:start w:val="1"/>
      <w:numFmt w:val="bullet"/>
      <w:lvlText w:val=""/>
      <w:lvlJc w:val="left"/>
      <w:pPr>
        <w:tabs>
          <w:tab w:val="num" w:pos="720"/>
        </w:tabs>
        <w:ind w:left="720" w:hanging="360"/>
      </w:pPr>
      <w:rPr>
        <w:rFonts w:ascii="Wingdings 3" w:hAnsi="Wingdings 3" w:hint="default"/>
      </w:rPr>
    </w:lvl>
    <w:lvl w:ilvl="1" w:tplc="56F8C992">
      <w:start w:val="1"/>
      <w:numFmt w:val="bullet"/>
      <w:lvlText w:val=""/>
      <w:lvlJc w:val="left"/>
      <w:pPr>
        <w:tabs>
          <w:tab w:val="num" w:pos="1440"/>
        </w:tabs>
        <w:ind w:left="1440" w:hanging="360"/>
      </w:pPr>
      <w:rPr>
        <w:rFonts w:ascii="Wingdings 3" w:hAnsi="Wingdings 3" w:hint="default"/>
      </w:rPr>
    </w:lvl>
    <w:lvl w:ilvl="2" w:tplc="A328B664" w:tentative="1">
      <w:start w:val="1"/>
      <w:numFmt w:val="bullet"/>
      <w:lvlText w:val=""/>
      <w:lvlJc w:val="left"/>
      <w:pPr>
        <w:tabs>
          <w:tab w:val="num" w:pos="2160"/>
        </w:tabs>
        <w:ind w:left="2160" w:hanging="360"/>
      </w:pPr>
      <w:rPr>
        <w:rFonts w:ascii="Wingdings 3" w:hAnsi="Wingdings 3" w:hint="default"/>
      </w:rPr>
    </w:lvl>
    <w:lvl w:ilvl="3" w:tplc="C5CEE32A" w:tentative="1">
      <w:start w:val="1"/>
      <w:numFmt w:val="bullet"/>
      <w:lvlText w:val=""/>
      <w:lvlJc w:val="left"/>
      <w:pPr>
        <w:tabs>
          <w:tab w:val="num" w:pos="2880"/>
        </w:tabs>
        <w:ind w:left="2880" w:hanging="360"/>
      </w:pPr>
      <w:rPr>
        <w:rFonts w:ascii="Wingdings 3" w:hAnsi="Wingdings 3" w:hint="default"/>
      </w:rPr>
    </w:lvl>
    <w:lvl w:ilvl="4" w:tplc="88B899AA" w:tentative="1">
      <w:start w:val="1"/>
      <w:numFmt w:val="bullet"/>
      <w:lvlText w:val=""/>
      <w:lvlJc w:val="left"/>
      <w:pPr>
        <w:tabs>
          <w:tab w:val="num" w:pos="3600"/>
        </w:tabs>
        <w:ind w:left="3600" w:hanging="360"/>
      </w:pPr>
      <w:rPr>
        <w:rFonts w:ascii="Wingdings 3" w:hAnsi="Wingdings 3" w:hint="default"/>
      </w:rPr>
    </w:lvl>
    <w:lvl w:ilvl="5" w:tplc="96A236F2" w:tentative="1">
      <w:start w:val="1"/>
      <w:numFmt w:val="bullet"/>
      <w:lvlText w:val=""/>
      <w:lvlJc w:val="left"/>
      <w:pPr>
        <w:tabs>
          <w:tab w:val="num" w:pos="4320"/>
        </w:tabs>
        <w:ind w:left="4320" w:hanging="360"/>
      </w:pPr>
      <w:rPr>
        <w:rFonts w:ascii="Wingdings 3" w:hAnsi="Wingdings 3" w:hint="default"/>
      </w:rPr>
    </w:lvl>
    <w:lvl w:ilvl="6" w:tplc="6FE05196" w:tentative="1">
      <w:start w:val="1"/>
      <w:numFmt w:val="bullet"/>
      <w:lvlText w:val=""/>
      <w:lvlJc w:val="left"/>
      <w:pPr>
        <w:tabs>
          <w:tab w:val="num" w:pos="5040"/>
        </w:tabs>
        <w:ind w:left="5040" w:hanging="360"/>
      </w:pPr>
      <w:rPr>
        <w:rFonts w:ascii="Wingdings 3" w:hAnsi="Wingdings 3" w:hint="default"/>
      </w:rPr>
    </w:lvl>
    <w:lvl w:ilvl="7" w:tplc="407C2A5E" w:tentative="1">
      <w:start w:val="1"/>
      <w:numFmt w:val="bullet"/>
      <w:lvlText w:val=""/>
      <w:lvlJc w:val="left"/>
      <w:pPr>
        <w:tabs>
          <w:tab w:val="num" w:pos="5760"/>
        </w:tabs>
        <w:ind w:left="5760" w:hanging="360"/>
      </w:pPr>
      <w:rPr>
        <w:rFonts w:ascii="Wingdings 3" w:hAnsi="Wingdings 3" w:hint="default"/>
      </w:rPr>
    </w:lvl>
    <w:lvl w:ilvl="8" w:tplc="DA3A7EEC" w:tentative="1">
      <w:start w:val="1"/>
      <w:numFmt w:val="bullet"/>
      <w:lvlText w:val=""/>
      <w:lvlJc w:val="left"/>
      <w:pPr>
        <w:tabs>
          <w:tab w:val="num" w:pos="6480"/>
        </w:tabs>
        <w:ind w:left="6480" w:hanging="360"/>
      </w:pPr>
      <w:rPr>
        <w:rFonts w:ascii="Wingdings 3" w:hAnsi="Wingdings 3" w:hint="default"/>
      </w:rPr>
    </w:lvl>
  </w:abstractNum>
  <w:abstractNum w:abstractNumId="1">
    <w:nsid w:val="2BAE6F25"/>
    <w:multiLevelType w:val="hybridMultilevel"/>
    <w:tmpl w:val="0C0EF706"/>
    <w:lvl w:ilvl="0" w:tplc="9E62B6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C5"/>
    <w:rsid w:val="00576A2A"/>
    <w:rsid w:val="00784CC5"/>
    <w:rsid w:val="00790162"/>
    <w:rsid w:val="0089763E"/>
    <w:rsid w:val="00946193"/>
    <w:rsid w:val="0095390B"/>
    <w:rsid w:val="009D17FF"/>
    <w:rsid w:val="00A50ECC"/>
    <w:rsid w:val="00AB3557"/>
    <w:rsid w:val="00C32168"/>
    <w:rsid w:val="00D00A4F"/>
    <w:rsid w:val="00E226C1"/>
    <w:rsid w:val="00F0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heme="minorHAns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84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231">
      <w:bodyDiv w:val="1"/>
      <w:marLeft w:val="0"/>
      <w:marRight w:val="0"/>
      <w:marTop w:val="0"/>
      <w:marBottom w:val="0"/>
      <w:divBdr>
        <w:top w:val="none" w:sz="0" w:space="0" w:color="auto"/>
        <w:left w:val="none" w:sz="0" w:space="0" w:color="auto"/>
        <w:bottom w:val="none" w:sz="0" w:space="0" w:color="auto"/>
        <w:right w:val="none" w:sz="0" w:space="0" w:color="auto"/>
      </w:divBdr>
      <w:divsChild>
        <w:div w:id="50425055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1901-01-01T07:00:00Z</dcterms:created>
  <dcterms:modified xsi:type="dcterms:W3CDTF">1901-01-02T07:00:00Z</dcterms:modified>
</cp:coreProperties>
</file>