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8E" w:rsidRPr="0081208E" w:rsidRDefault="0081208E" w:rsidP="0081208E">
      <w:pPr>
        <w:spacing w:after="0" w:line="240" w:lineRule="auto"/>
        <w:jc w:val="center"/>
        <w:rPr>
          <w:rFonts w:ascii="Times New Roman" w:eastAsia="Times New Roman" w:hAnsi="Times New Roman" w:cs="Times New Roman"/>
          <w:b/>
          <w:sz w:val="28"/>
          <w:szCs w:val="28"/>
        </w:rPr>
      </w:pPr>
      <w:bookmarkStart w:id="0" w:name="_GoBack"/>
      <w:bookmarkEnd w:id="0"/>
      <w:r w:rsidRPr="0081208E">
        <w:rPr>
          <w:rFonts w:ascii="Times New Roman" w:eastAsia="Times New Roman" w:hAnsi="Times New Roman" w:cs="Times New Roman"/>
          <w:b/>
          <w:sz w:val="28"/>
          <w:szCs w:val="28"/>
        </w:rPr>
        <w:t xml:space="preserve">NOTICE OF </w:t>
      </w:r>
      <w:r w:rsidR="00121B6E">
        <w:rPr>
          <w:rFonts w:ascii="Times New Roman" w:eastAsia="Times New Roman" w:hAnsi="Times New Roman" w:cs="Times New Roman"/>
          <w:b/>
          <w:sz w:val="28"/>
          <w:szCs w:val="28"/>
        </w:rPr>
        <w:t>REGULAR</w:t>
      </w:r>
      <w:r w:rsidRPr="0081208E">
        <w:rPr>
          <w:rFonts w:ascii="Times New Roman" w:eastAsia="Times New Roman" w:hAnsi="Times New Roman" w:cs="Times New Roman"/>
          <w:b/>
          <w:sz w:val="28"/>
          <w:szCs w:val="28"/>
        </w:rPr>
        <w:t xml:space="preserve"> MEETING</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NORTHERN DOUGLAS COUNTY WATER &amp; SANITATION DISTRICT</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DOUGLAS COUNTY, COLORADO</w:t>
      </w: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Pr>
          <w:rFonts w:ascii="Times New Roman" w:eastAsia="Times New Roman" w:hAnsi="Times New Roman" w:cs="Times New Roman"/>
          <w:sz w:val="24"/>
          <w:szCs w:val="24"/>
        </w:rPr>
        <w:t>regular</w:t>
      </w:r>
      <w:r w:rsidRPr="0081208E">
        <w:rPr>
          <w:rFonts w:ascii="Times New Roman" w:eastAsia="Times New Roman" w:hAnsi="Times New Roman" w:cs="Times New Roman"/>
          <w:sz w:val="24"/>
          <w:szCs w:val="24"/>
        </w:rPr>
        <w:t xml:space="preserve"> meeting on </w:t>
      </w:r>
      <w:r w:rsidR="00121B6E">
        <w:rPr>
          <w:rFonts w:ascii="Times New Roman" w:eastAsia="Times New Roman" w:hAnsi="Times New Roman" w:cs="Times New Roman"/>
          <w:sz w:val="24"/>
          <w:szCs w:val="24"/>
        </w:rPr>
        <w:t>Tuesday</w:t>
      </w:r>
      <w:r w:rsidRPr="0081208E">
        <w:rPr>
          <w:rFonts w:ascii="Times New Roman" w:eastAsia="Times New Roman" w:hAnsi="Times New Roman" w:cs="Times New Roman"/>
          <w:sz w:val="24"/>
          <w:szCs w:val="24"/>
        </w:rPr>
        <w:t>,</w:t>
      </w:r>
      <w:r w:rsidR="00121B6E">
        <w:rPr>
          <w:rFonts w:ascii="Times New Roman" w:eastAsia="Times New Roman" w:hAnsi="Times New Roman" w:cs="Times New Roman"/>
          <w:sz w:val="24"/>
          <w:szCs w:val="24"/>
        </w:rPr>
        <w:t xml:space="preserve"> July 25, 2017 at 8:3</w:t>
      </w:r>
      <w:r w:rsidRPr="0081208E">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This meeting is open to the public.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This notice is given by order of the Board of Directors of the District.</w:t>
      </w:r>
    </w:p>
    <w:p w:rsidR="0081208E" w:rsidRPr="0081208E" w:rsidRDefault="0081208E" w:rsidP="0081208E">
      <w:pPr>
        <w:spacing w:after="0" w:line="240" w:lineRule="auto"/>
        <w:rPr>
          <w:rFonts w:ascii="Times New Roman" w:eastAsia="Times New Roman" w:hAnsi="Times New Roman" w:cs="Times New Roman"/>
          <w:sz w:val="24"/>
          <w:szCs w:val="24"/>
        </w:rPr>
      </w:pPr>
    </w:p>
    <w:p w:rsidR="0081208E" w:rsidRPr="0081208E" w:rsidRDefault="0081208E" w:rsidP="0081208E">
      <w:pPr>
        <w:spacing w:after="0" w:line="240" w:lineRule="auto"/>
        <w:ind w:left="3600"/>
        <w:rPr>
          <w:rFonts w:ascii="Times New Roman" w:eastAsia="Times New Roman" w:hAnsi="Times New Roman" w:cs="Times New Roman"/>
          <w:b/>
          <w:sz w:val="24"/>
          <w:szCs w:val="24"/>
        </w:rPr>
      </w:pPr>
      <w:r w:rsidRPr="0081208E">
        <w:rPr>
          <w:rFonts w:ascii="Times New Roman" w:eastAsia="Times New Roman" w:hAnsi="Times New Roman" w:cs="Times New Roman"/>
          <w:b/>
          <w:sz w:val="24"/>
          <w:szCs w:val="24"/>
        </w:rPr>
        <w:t>NORTHERN DOUGLAS COUNTY WATER &amp; SANITATION DISTRICT</w:t>
      </w: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u w:val="single"/>
        </w:rPr>
      </w:pPr>
      <w:r w:rsidRPr="0081208E">
        <w:rPr>
          <w:rFonts w:ascii="Times New Roman" w:eastAsia="Times New Roman" w:hAnsi="Times New Roman" w:cs="Times New Roman"/>
          <w:sz w:val="24"/>
          <w:szCs w:val="24"/>
          <w:u w:val="single"/>
        </w:rPr>
        <w:t>By /s/</w:t>
      </w:r>
      <w:r w:rsidRPr="0081208E">
        <w:rPr>
          <w:rFonts w:ascii="Times New Roman" w:eastAsia="Times New Roman" w:hAnsi="Times New Roman" w:cs="Times New Roman"/>
          <w:sz w:val="24"/>
          <w:szCs w:val="24"/>
          <w:u w:val="single"/>
        </w:rPr>
        <w:tab/>
        <w:t xml:space="preserve">Denise Denslow                         </w:t>
      </w:r>
    </w:p>
    <w:p w:rsidR="00121B6E" w:rsidRPr="007E6583" w:rsidRDefault="0081208E" w:rsidP="00121B6E">
      <w:pPr>
        <w:spacing w:after="0" w:line="240" w:lineRule="auto"/>
        <w:ind w:left="4320"/>
        <w:rPr>
          <w:rFonts w:ascii="Times New Roman" w:eastAsia="Times New Roman" w:hAnsi="Times New Roman" w:cs="Times New Roman"/>
          <w:sz w:val="20"/>
          <w:szCs w:val="20"/>
        </w:rPr>
      </w:pPr>
      <w:r w:rsidRPr="007E6583">
        <w:rPr>
          <w:rFonts w:ascii="Times New Roman" w:eastAsia="Times New Roman" w:hAnsi="Times New Roman" w:cs="Times New Roman"/>
          <w:sz w:val="20"/>
          <w:szCs w:val="20"/>
        </w:rPr>
        <w:tab/>
        <w:t>District Manager</w:t>
      </w:r>
    </w:p>
    <w:p w:rsidR="00121B6E" w:rsidRPr="007E6583" w:rsidRDefault="00121B6E" w:rsidP="00121B6E">
      <w:pPr>
        <w:pStyle w:val="NoSpacing"/>
        <w:numPr>
          <w:ilvl w:val="0"/>
          <w:numId w:val="14"/>
        </w:numPr>
        <w:tabs>
          <w:tab w:val="left" w:pos="720"/>
        </w:tabs>
        <w:ind w:left="720" w:hanging="720"/>
        <w:rPr>
          <w:sz w:val="20"/>
          <w:szCs w:val="20"/>
        </w:rPr>
      </w:pPr>
      <w:r w:rsidRPr="007E6583">
        <w:rPr>
          <w:sz w:val="20"/>
          <w:szCs w:val="20"/>
        </w:rPr>
        <w:t>Call to Order</w:t>
      </w:r>
    </w:p>
    <w:p w:rsidR="00121B6E" w:rsidRPr="007E6583" w:rsidRDefault="00121B6E" w:rsidP="00121B6E">
      <w:pPr>
        <w:spacing w:after="0" w:line="240" w:lineRule="auto"/>
        <w:ind w:left="720" w:hanging="720"/>
        <w:rPr>
          <w:rFonts w:ascii="Times New Roman" w:hAnsi="Times New Roman" w:cs="Times New Roman"/>
          <w:sz w:val="20"/>
          <w:szCs w:val="20"/>
        </w:rPr>
      </w:pPr>
      <w:r w:rsidRPr="007E6583">
        <w:rPr>
          <w:rFonts w:ascii="Times New Roman" w:hAnsi="Times New Roman" w:cs="Times New Roman"/>
          <w:sz w:val="20"/>
          <w:szCs w:val="20"/>
        </w:rPr>
        <w:t>2.</w:t>
      </w:r>
      <w:r w:rsidRPr="007E6583">
        <w:rPr>
          <w:rFonts w:ascii="Times New Roman" w:hAnsi="Times New Roman" w:cs="Times New Roman"/>
          <w:sz w:val="20"/>
          <w:szCs w:val="20"/>
        </w:rPr>
        <w:tab/>
        <w:t>Conflicts of Interest</w:t>
      </w:r>
    </w:p>
    <w:p w:rsidR="00121B6E" w:rsidRPr="007E6583" w:rsidRDefault="00121B6E" w:rsidP="00121B6E">
      <w:pPr>
        <w:pStyle w:val="ListParagraph"/>
        <w:numPr>
          <w:ilvl w:val="0"/>
          <w:numId w:val="15"/>
        </w:numPr>
        <w:spacing w:line="240" w:lineRule="auto"/>
        <w:ind w:hanging="720"/>
        <w:jc w:val="both"/>
        <w:rPr>
          <w:b/>
          <w:sz w:val="20"/>
          <w:szCs w:val="20"/>
        </w:rPr>
      </w:pPr>
      <w:r w:rsidRPr="007E6583">
        <w:rPr>
          <w:sz w:val="20"/>
          <w:szCs w:val="20"/>
        </w:rPr>
        <w:t>Review and Approve Minutes from the May 23, 2017 Regular Meeting (enclosed)</w:t>
      </w:r>
    </w:p>
    <w:p w:rsidR="007E6583" w:rsidRPr="007E6583" w:rsidRDefault="00121B6E" w:rsidP="007E6583">
      <w:pPr>
        <w:pStyle w:val="ListParagraph"/>
        <w:numPr>
          <w:ilvl w:val="0"/>
          <w:numId w:val="15"/>
        </w:numPr>
        <w:spacing w:line="240" w:lineRule="auto"/>
        <w:ind w:hanging="720"/>
        <w:rPr>
          <w:sz w:val="20"/>
          <w:szCs w:val="20"/>
        </w:rPr>
      </w:pPr>
      <w:r w:rsidRPr="007E6583">
        <w:rPr>
          <w:sz w:val="20"/>
          <w:szCs w:val="20"/>
        </w:rPr>
        <w:t>Financial Matters</w:t>
      </w:r>
    </w:p>
    <w:p w:rsidR="007E6583" w:rsidRPr="007E6583" w:rsidRDefault="007E6583" w:rsidP="007E6583">
      <w:pPr>
        <w:pStyle w:val="ListParagraph"/>
        <w:spacing w:line="240" w:lineRule="auto"/>
        <w:rPr>
          <w:sz w:val="20"/>
          <w:szCs w:val="20"/>
        </w:rPr>
      </w:pPr>
      <w:r w:rsidRPr="007E6583">
        <w:rPr>
          <w:sz w:val="20"/>
          <w:szCs w:val="20"/>
        </w:rPr>
        <w:t>A.</w:t>
      </w:r>
      <w:r w:rsidRPr="007E6583">
        <w:rPr>
          <w:sz w:val="20"/>
          <w:szCs w:val="20"/>
        </w:rPr>
        <w:tab/>
      </w:r>
      <w:r w:rsidR="00121B6E" w:rsidRPr="007E6583">
        <w:rPr>
          <w:sz w:val="20"/>
          <w:szCs w:val="20"/>
        </w:rPr>
        <w:t>Ratify Approval of Prior Claims and Approval of Current Claims (enclosed)</w:t>
      </w:r>
    </w:p>
    <w:p w:rsidR="007E6583" w:rsidRPr="007E6583" w:rsidRDefault="007E6583" w:rsidP="007E6583">
      <w:pPr>
        <w:pStyle w:val="ListParagraph"/>
        <w:spacing w:line="240" w:lineRule="auto"/>
        <w:rPr>
          <w:sz w:val="20"/>
          <w:szCs w:val="20"/>
        </w:rPr>
      </w:pPr>
      <w:r w:rsidRPr="007E6583">
        <w:rPr>
          <w:sz w:val="20"/>
          <w:szCs w:val="20"/>
        </w:rPr>
        <w:t>B.</w:t>
      </w:r>
      <w:r w:rsidRPr="007E6583">
        <w:rPr>
          <w:sz w:val="20"/>
          <w:szCs w:val="20"/>
        </w:rPr>
        <w:tab/>
      </w:r>
      <w:r w:rsidR="00121B6E" w:rsidRPr="007E6583">
        <w:rPr>
          <w:sz w:val="20"/>
          <w:szCs w:val="20"/>
        </w:rPr>
        <w:t>Approval of Director’s Fees</w:t>
      </w:r>
    </w:p>
    <w:p w:rsidR="00121B6E" w:rsidRPr="007E6583" w:rsidRDefault="007E6583" w:rsidP="007E6583">
      <w:pPr>
        <w:pStyle w:val="ListParagraph"/>
        <w:spacing w:line="240" w:lineRule="auto"/>
        <w:ind w:left="1440" w:hanging="720"/>
        <w:rPr>
          <w:sz w:val="20"/>
          <w:szCs w:val="20"/>
        </w:rPr>
      </w:pPr>
      <w:r w:rsidRPr="007E6583">
        <w:rPr>
          <w:sz w:val="20"/>
          <w:szCs w:val="20"/>
        </w:rPr>
        <w:t>C.</w:t>
      </w:r>
      <w:r w:rsidRPr="007E6583">
        <w:rPr>
          <w:sz w:val="20"/>
          <w:szCs w:val="20"/>
        </w:rPr>
        <w:tab/>
      </w:r>
      <w:r w:rsidR="00121B6E" w:rsidRPr="007E6583">
        <w:rPr>
          <w:sz w:val="20"/>
          <w:szCs w:val="20"/>
        </w:rPr>
        <w:t xml:space="preserve">Review and Consider Acceptance of the Financial Statements as of June 30, 2017 (enclosed) </w:t>
      </w:r>
    </w:p>
    <w:p w:rsidR="00121B6E" w:rsidRPr="007E6583" w:rsidRDefault="007E6583" w:rsidP="00121B6E">
      <w:pPr>
        <w:pStyle w:val="ListParagraph"/>
        <w:spacing w:after="0" w:line="240" w:lineRule="auto"/>
        <w:ind w:left="1440" w:hanging="720"/>
        <w:rPr>
          <w:b/>
          <w:sz w:val="20"/>
          <w:szCs w:val="20"/>
        </w:rPr>
      </w:pPr>
      <w:r w:rsidRPr="007E6583">
        <w:rPr>
          <w:sz w:val="20"/>
          <w:szCs w:val="20"/>
        </w:rPr>
        <w:t>D.</w:t>
      </w:r>
      <w:r w:rsidR="00121B6E" w:rsidRPr="007E6583">
        <w:rPr>
          <w:sz w:val="20"/>
          <w:szCs w:val="20"/>
        </w:rPr>
        <w:tab/>
        <w:t xml:space="preserve">Other </w:t>
      </w:r>
      <w:r w:rsidR="00121B6E" w:rsidRPr="007E6583">
        <w:rPr>
          <w:b/>
          <w:sz w:val="20"/>
          <w:szCs w:val="20"/>
        </w:rPr>
        <w:t xml:space="preserve">  </w:t>
      </w:r>
    </w:p>
    <w:p w:rsidR="00121B6E" w:rsidRPr="007E6583" w:rsidRDefault="00121B6E" w:rsidP="00121B6E">
      <w:pPr>
        <w:spacing w:after="0" w:line="240" w:lineRule="auto"/>
        <w:rPr>
          <w:rFonts w:ascii="Times New Roman" w:hAnsi="Times New Roman" w:cs="Times New Roman"/>
          <w:b/>
          <w:sz w:val="20"/>
          <w:szCs w:val="20"/>
        </w:rPr>
      </w:pPr>
      <w:r w:rsidRPr="007E6583">
        <w:rPr>
          <w:rFonts w:ascii="Times New Roman" w:hAnsi="Times New Roman" w:cs="Times New Roman"/>
          <w:sz w:val="20"/>
          <w:szCs w:val="20"/>
        </w:rPr>
        <w:t>5.</w:t>
      </w:r>
      <w:r w:rsidRPr="007E6583">
        <w:rPr>
          <w:rFonts w:ascii="Times New Roman" w:hAnsi="Times New Roman" w:cs="Times New Roman"/>
          <w:sz w:val="20"/>
          <w:szCs w:val="20"/>
        </w:rPr>
        <w:tab/>
        <w:t>Manager Items</w:t>
      </w:r>
    </w:p>
    <w:p w:rsidR="00121B6E" w:rsidRPr="007E6583" w:rsidRDefault="00121B6E" w:rsidP="00121B6E">
      <w:pPr>
        <w:pStyle w:val="ListParagraph"/>
        <w:numPr>
          <w:ilvl w:val="0"/>
          <w:numId w:val="17"/>
        </w:numPr>
        <w:spacing w:after="0" w:line="240" w:lineRule="auto"/>
        <w:rPr>
          <w:sz w:val="20"/>
          <w:szCs w:val="20"/>
        </w:rPr>
      </w:pPr>
      <w:r w:rsidRPr="007E6583">
        <w:rPr>
          <w:sz w:val="20"/>
          <w:szCs w:val="20"/>
        </w:rPr>
        <w:t>Other</w:t>
      </w:r>
    </w:p>
    <w:p w:rsidR="00121B6E" w:rsidRPr="007E6583" w:rsidRDefault="00121B6E" w:rsidP="00121B6E">
      <w:pPr>
        <w:spacing w:after="0" w:line="240" w:lineRule="auto"/>
        <w:rPr>
          <w:rFonts w:ascii="Times New Roman" w:hAnsi="Times New Roman" w:cs="Times New Roman"/>
          <w:sz w:val="20"/>
          <w:szCs w:val="20"/>
        </w:rPr>
      </w:pPr>
      <w:r w:rsidRPr="007E6583">
        <w:rPr>
          <w:rFonts w:ascii="Times New Roman" w:hAnsi="Times New Roman" w:cs="Times New Roman"/>
          <w:sz w:val="20"/>
          <w:szCs w:val="20"/>
        </w:rPr>
        <w:t>6.</w:t>
      </w:r>
      <w:r w:rsidRPr="007E6583">
        <w:rPr>
          <w:rFonts w:ascii="Times New Roman" w:hAnsi="Times New Roman" w:cs="Times New Roman"/>
          <w:sz w:val="20"/>
          <w:szCs w:val="20"/>
        </w:rPr>
        <w:tab/>
        <w:t>Attorney Items</w:t>
      </w:r>
    </w:p>
    <w:p w:rsidR="00121B6E" w:rsidRPr="007E6583" w:rsidRDefault="00121B6E" w:rsidP="00121B6E">
      <w:pPr>
        <w:pStyle w:val="ListParagraph"/>
        <w:spacing w:after="0" w:line="240" w:lineRule="auto"/>
        <w:ind w:left="1440" w:hanging="720"/>
        <w:rPr>
          <w:sz w:val="20"/>
          <w:szCs w:val="20"/>
        </w:rPr>
      </w:pPr>
      <w:r w:rsidRPr="007E6583">
        <w:rPr>
          <w:sz w:val="20"/>
          <w:szCs w:val="20"/>
        </w:rPr>
        <w:t xml:space="preserve">A. </w:t>
      </w:r>
      <w:r w:rsidRPr="007E6583">
        <w:rPr>
          <w:sz w:val="20"/>
          <w:szCs w:val="20"/>
        </w:rPr>
        <w:tab/>
        <w:t>Other</w:t>
      </w:r>
    </w:p>
    <w:p w:rsidR="00121B6E" w:rsidRPr="007E6583" w:rsidRDefault="00121B6E" w:rsidP="00121B6E">
      <w:pPr>
        <w:pStyle w:val="ListParagraph"/>
        <w:spacing w:after="0" w:line="240" w:lineRule="auto"/>
        <w:ind w:hanging="720"/>
        <w:rPr>
          <w:sz w:val="20"/>
          <w:szCs w:val="20"/>
        </w:rPr>
      </w:pPr>
      <w:r w:rsidRPr="007E6583">
        <w:rPr>
          <w:sz w:val="20"/>
          <w:szCs w:val="20"/>
        </w:rPr>
        <w:t>7.</w:t>
      </w:r>
      <w:r w:rsidRPr="007E6583">
        <w:rPr>
          <w:sz w:val="20"/>
          <w:szCs w:val="20"/>
        </w:rPr>
        <w:tab/>
        <w:t xml:space="preserve">Engineer’s Report </w:t>
      </w:r>
    </w:p>
    <w:p w:rsidR="00121B6E" w:rsidRPr="007E6583" w:rsidRDefault="00121B6E" w:rsidP="00121B6E">
      <w:pPr>
        <w:pStyle w:val="ListParagraph"/>
        <w:spacing w:after="0" w:line="240" w:lineRule="auto"/>
        <w:ind w:hanging="720"/>
        <w:rPr>
          <w:sz w:val="20"/>
          <w:szCs w:val="20"/>
        </w:rPr>
      </w:pPr>
      <w:r w:rsidRPr="007E6583">
        <w:rPr>
          <w:sz w:val="20"/>
          <w:szCs w:val="20"/>
        </w:rPr>
        <w:tab/>
        <w:t>A.</w:t>
      </w:r>
      <w:r w:rsidRPr="007E6583">
        <w:rPr>
          <w:sz w:val="20"/>
          <w:szCs w:val="20"/>
        </w:rPr>
        <w:tab/>
        <w:t>May Engineering Information and Reports (enclosed)</w:t>
      </w:r>
    </w:p>
    <w:p w:rsidR="00121B6E" w:rsidRPr="007E6583" w:rsidRDefault="00121B6E" w:rsidP="00121B6E">
      <w:pPr>
        <w:pStyle w:val="ListParagraph"/>
        <w:spacing w:after="0" w:line="240" w:lineRule="auto"/>
        <w:ind w:firstLine="720"/>
        <w:rPr>
          <w:sz w:val="20"/>
          <w:szCs w:val="20"/>
        </w:rPr>
      </w:pPr>
      <w:r w:rsidRPr="007E6583">
        <w:rPr>
          <w:sz w:val="20"/>
          <w:szCs w:val="20"/>
        </w:rPr>
        <w:t>1.</w:t>
      </w:r>
      <w:r w:rsidRPr="007E6583">
        <w:rPr>
          <w:sz w:val="20"/>
          <w:szCs w:val="20"/>
        </w:rPr>
        <w:tab/>
        <w:t>Water System Analysis &amp; Graphics (enclosed)</w:t>
      </w:r>
    </w:p>
    <w:p w:rsidR="00121B6E" w:rsidRPr="007E6583" w:rsidRDefault="00121B6E" w:rsidP="00121B6E">
      <w:pPr>
        <w:pStyle w:val="ListParagraph"/>
        <w:numPr>
          <w:ilvl w:val="0"/>
          <w:numId w:val="14"/>
        </w:numPr>
        <w:spacing w:after="0" w:line="240" w:lineRule="auto"/>
        <w:ind w:left="2160" w:hanging="720"/>
        <w:rPr>
          <w:sz w:val="20"/>
          <w:szCs w:val="20"/>
        </w:rPr>
      </w:pPr>
      <w:r w:rsidRPr="007E6583">
        <w:rPr>
          <w:sz w:val="20"/>
          <w:szCs w:val="20"/>
        </w:rPr>
        <w:t>BFPD Summary (enclosed)</w:t>
      </w:r>
    </w:p>
    <w:p w:rsidR="00121B6E" w:rsidRPr="007E6583" w:rsidRDefault="00121B6E" w:rsidP="00121B6E">
      <w:pPr>
        <w:pStyle w:val="ListParagraph"/>
        <w:numPr>
          <w:ilvl w:val="0"/>
          <w:numId w:val="14"/>
        </w:numPr>
        <w:spacing w:after="0" w:line="240" w:lineRule="auto"/>
        <w:ind w:left="2160" w:hanging="720"/>
        <w:rPr>
          <w:sz w:val="20"/>
          <w:szCs w:val="20"/>
        </w:rPr>
      </w:pPr>
      <w:r w:rsidRPr="007E6583">
        <w:rPr>
          <w:sz w:val="20"/>
          <w:szCs w:val="20"/>
        </w:rPr>
        <w:t>2017 Lines for Jet Clean (enclosed)</w:t>
      </w:r>
    </w:p>
    <w:p w:rsidR="00121B6E" w:rsidRPr="007E6583" w:rsidRDefault="00121B6E" w:rsidP="00121B6E">
      <w:pPr>
        <w:pStyle w:val="ListParagraph"/>
        <w:numPr>
          <w:ilvl w:val="0"/>
          <w:numId w:val="14"/>
        </w:numPr>
        <w:spacing w:after="0" w:line="240" w:lineRule="auto"/>
        <w:ind w:left="2160" w:hanging="720"/>
        <w:rPr>
          <w:sz w:val="20"/>
          <w:szCs w:val="20"/>
        </w:rPr>
      </w:pPr>
      <w:r w:rsidRPr="007E6583">
        <w:rPr>
          <w:sz w:val="20"/>
          <w:szCs w:val="20"/>
        </w:rPr>
        <w:t>Other</w:t>
      </w:r>
    </w:p>
    <w:p w:rsidR="00121B6E" w:rsidRPr="007E6583" w:rsidRDefault="007E6583" w:rsidP="00121B6E">
      <w:pPr>
        <w:pStyle w:val="ListParagraph"/>
        <w:spacing w:after="0" w:line="240" w:lineRule="auto"/>
        <w:ind w:left="0"/>
        <w:rPr>
          <w:sz w:val="20"/>
          <w:szCs w:val="20"/>
        </w:rPr>
      </w:pPr>
      <w:r w:rsidRPr="007E6583">
        <w:rPr>
          <w:sz w:val="20"/>
          <w:szCs w:val="20"/>
        </w:rPr>
        <w:t>8.</w:t>
      </w:r>
      <w:r w:rsidRPr="007E6583">
        <w:rPr>
          <w:sz w:val="20"/>
          <w:szCs w:val="20"/>
        </w:rPr>
        <w:tab/>
      </w:r>
      <w:r w:rsidR="00121B6E" w:rsidRPr="007E6583">
        <w:rPr>
          <w:sz w:val="20"/>
          <w:szCs w:val="20"/>
        </w:rPr>
        <w:t>Board Member Items</w:t>
      </w:r>
    </w:p>
    <w:p w:rsidR="00121B6E" w:rsidRPr="007E6583" w:rsidRDefault="00121B6E" w:rsidP="00121B6E">
      <w:pPr>
        <w:pStyle w:val="ListParagraph"/>
        <w:spacing w:after="0" w:line="240" w:lineRule="auto"/>
        <w:ind w:left="0"/>
        <w:rPr>
          <w:sz w:val="20"/>
          <w:szCs w:val="20"/>
        </w:rPr>
      </w:pPr>
      <w:r w:rsidRPr="007E6583">
        <w:rPr>
          <w:sz w:val="20"/>
          <w:szCs w:val="20"/>
        </w:rPr>
        <w:tab/>
        <w:t>A.</w:t>
      </w:r>
      <w:r w:rsidRPr="007E6583">
        <w:rPr>
          <w:sz w:val="20"/>
          <w:szCs w:val="20"/>
        </w:rPr>
        <w:tab/>
        <w:t>Other</w:t>
      </w:r>
    </w:p>
    <w:p w:rsidR="00121B6E" w:rsidRPr="007E6583" w:rsidRDefault="007E6583" w:rsidP="007E6583">
      <w:pPr>
        <w:pStyle w:val="ListParagraph"/>
        <w:spacing w:after="0" w:line="240" w:lineRule="auto"/>
        <w:ind w:hanging="810"/>
        <w:rPr>
          <w:sz w:val="20"/>
          <w:szCs w:val="20"/>
        </w:rPr>
      </w:pPr>
      <w:r w:rsidRPr="007E6583">
        <w:rPr>
          <w:sz w:val="20"/>
          <w:szCs w:val="20"/>
        </w:rPr>
        <w:t xml:space="preserve">  9.</w:t>
      </w:r>
      <w:r w:rsidRPr="007E6583">
        <w:rPr>
          <w:sz w:val="20"/>
          <w:szCs w:val="20"/>
        </w:rPr>
        <w:tab/>
      </w:r>
      <w:r w:rsidR="00121B6E" w:rsidRPr="007E6583">
        <w:rPr>
          <w:sz w:val="20"/>
          <w:szCs w:val="20"/>
        </w:rPr>
        <w:t>Adjournment</w:t>
      </w:r>
    </w:p>
    <w:p w:rsidR="00121B6E" w:rsidRPr="007E6583" w:rsidRDefault="00121B6E" w:rsidP="00121B6E">
      <w:pPr>
        <w:pStyle w:val="ListParagraph"/>
        <w:spacing w:after="0" w:line="240" w:lineRule="auto"/>
        <w:rPr>
          <w:sz w:val="20"/>
          <w:szCs w:val="20"/>
        </w:rPr>
      </w:pPr>
      <w:r w:rsidRPr="007E6583">
        <w:rPr>
          <w:sz w:val="20"/>
          <w:szCs w:val="20"/>
        </w:rPr>
        <w:t>Information Items:</w:t>
      </w:r>
    </w:p>
    <w:p w:rsidR="00121B6E" w:rsidRPr="007E6583" w:rsidRDefault="00121B6E" w:rsidP="00121B6E">
      <w:pPr>
        <w:pStyle w:val="ListParagraph"/>
        <w:spacing w:after="0" w:line="240" w:lineRule="auto"/>
        <w:jc w:val="both"/>
        <w:rPr>
          <w:b/>
          <w:sz w:val="20"/>
          <w:szCs w:val="20"/>
        </w:rPr>
      </w:pPr>
      <w:r w:rsidRPr="007E6583">
        <w:rPr>
          <w:b/>
          <w:sz w:val="20"/>
          <w:szCs w:val="20"/>
        </w:rPr>
        <w:t>The next Regular Board Meeting is on Tuesday, August 22, 2017 at 8:30 a.m. at CliftonLarsonAllen LLP, 8390 E. Crescent Parkway, Suite 500, Greenwood Village, CO</w:t>
      </w:r>
    </w:p>
    <w:p w:rsidR="00121B6E" w:rsidRPr="007E6583" w:rsidRDefault="00121B6E" w:rsidP="00121B6E">
      <w:pPr>
        <w:spacing w:after="0" w:line="240" w:lineRule="auto"/>
        <w:rPr>
          <w:rFonts w:ascii="Times New Roman" w:hAnsi="Times New Roman" w:cs="Times New Roman"/>
          <w:sz w:val="20"/>
          <w:szCs w:val="20"/>
        </w:rPr>
      </w:pPr>
    </w:p>
    <w:p w:rsidR="007E6583" w:rsidRPr="007E6583" w:rsidRDefault="007E6583">
      <w:pPr>
        <w:spacing w:after="0" w:line="240" w:lineRule="auto"/>
        <w:rPr>
          <w:rFonts w:ascii="Times New Roman" w:hAnsi="Times New Roman" w:cs="Times New Roman"/>
          <w:sz w:val="20"/>
          <w:szCs w:val="20"/>
        </w:rPr>
      </w:pPr>
    </w:p>
    <w:sectPr w:rsidR="007E6583" w:rsidRPr="007E6583"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8E"/>
    <w:rsid w:val="0003760E"/>
    <w:rsid w:val="00076B98"/>
    <w:rsid w:val="00121B6E"/>
    <w:rsid w:val="00327B97"/>
    <w:rsid w:val="00581222"/>
    <w:rsid w:val="007E6583"/>
    <w:rsid w:val="0081208E"/>
    <w:rsid w:val="008E4C37"/>
    <w:rsid w:val="009D40A7"/>
    <w:rsid w:val="00BE059F"/>
    <w:rsid w:val="00D37B3E"/>
    <w:rsid w:val="00E4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Blauser</dc:creator>
  <cp:keywords/>
  <dc:description/>
  <cp:lastModifiedBy>Jody Blauser</cp:lastModifiedBy>
  <cp:revision>2</cp:revision>
  <dcterms:created xsi:type="dcterms:W3CDTF">2017-07-19T20:16:00Z</dcterms:created>
  <dcterms:modified xsi:type="dcterms:W3CDTF">2017-07-19T20:16:00Z</dcterms:modified>
</cp:coreProperties>
</file>