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71" w:rsidRPr="00CC5009" w:rsidRDefault="00676EDE" w:rsidP="00676EDE">
      <w:pPr>
        <w:jc w:val="center"/>
        <w:rPr>
          <w:b/>
        </w:rPr>
      </w:pPr>
      <w:bookmarkStart w:id="0" w:name="_GoBack"/>
      <w:bookmarkEnd w:id="0"/>
      <w:r w:rsidRPr="00CC5009">
        <w:rPr>
          <w:b/>
        </w:rPr>
        <w:t xml:space="preserve">NOTICE OF </w:t>
      </w:r>
      <w:r w:rsidR="000D5E6A" w:rsidRPr="00CC5009">
        <w:rPr>
          <w:b/>
        </w:rPr>
        <w:t>CHANGE TO MEETING LOCATION</w:t>
      </w:r>
      <w:r w:rsidR="00335993">
        <w:rPr>
          <w:b/>
        </w:rPr>
        <w:t xml:space="preserve"> &amp; TIME</w:t>
      </w:r>
    </w:p>
    <w:p w:rsidR="00676EDE" w:rsidRDefault="00676EDE" w:rsidP="00676EDE">
      <w:pPr>
        <w:jc w:val="center"/>
      </w:pPr>
    </w:p>
    <w:p w:rsidR="00676EDE" w:rsidRDefault="00676EDE" w:rsidP="000D5E6A">
      <w:pPr>
        <w:ind w:firstLine="720"/>
        <w:jc w:val="both"/>
      </w:pPr>
      <w:r>
        <w:t xml:space="preserve">NOTICE IS HEREBY GIVEN that the </w:t>
      </w:r>
      <w:r w:rsidR="000D5E6A">
        <w:t>Board</w:t>
      </w:r>
      <w:r w:rsidR="00335993">
        <w:t>s</w:t>
      </w:r>
      <w:r w:rsidR="000D5E6A">
        <w:t xml:space="preserve"> of Directors</w:t>
      </w:r>
      <w:r w:rsidRPr="00676EDE">
        <w:t xml:space="preserve"> of the </w:t>
      </w:r>
      <w:r w:rsidR="00C22855">
        <w:rPr>
          <w:b/>
        </w:rPr>
        <w:t xml:space="preserve">MERIDIAN </w:t>
      </w:r>
      <w:r w:rsidR="0097228C">
        <w:rPr>
          <w:b/>
        </w:rPr>
        <w:t xml:space="preserve">VILLAGE </w:t>
      </w:r>
      <w:r w:rsidR="00C22855">
        <w:rPr>
          <w:b/>
        </w:rPr>
        <w:t>METROPOLITAN DISTRICT</w:t>
      </w:r>
      <w:r w:rsidR="0097228C">
        <w:rPr>
          <w:b/>
        </w:rPr>
        <w:t xml:space="preserve"> NO</w:t>
      </w:r>
      <w:r w:rsidR="00335993">
        <w:rPr>
          <w:b/>
        </w:rPr>
        <w:t>S</w:t>
      </w:r>
      <w:r w:rsidR="0097228C">
        <w:rPr>
          <w:b/>
        </w:rPr>
        <w:t>. 1</w:t>
      </w:r>
      <w:r w:rsidR="00335993">
        <w:rPr>
          <w:b/>
        </w:rPr>
        <w:t xml:space="preserve"> &amp; 2</w:t>
      </w:r>
      <w:r w:rsidR="00C22855">
        <w:rPr>
          <w:b/>
        </w:rPr>
        <w:t xml:space="preserve"> </w:t>
      </w:r>
      <w:r w:rsidR="000D5E6A">
        <w:t xml:space="preserve">will hold </w:t>
      </w:r>
      <w:r w:rsidR="005415DB">
        <w:t>their</w:t>
      </w:r>
      <w:r w:rsidR="000D5E6A">
        <w:t xml:space="preserve"> regular meeting</w:t>
      </w:r>
      <w:r w:rsidR="005415DB">
        <w:t>s</w:t>
      </w:r>
      <w:r w:rsidR="000D5E6A">
        <w:t xml:space="preserve"> on </w:t>
      </w:r>
      <w:r w:rsidR="000D5E6A" w:rsidRPr="005415DB">
        <w:t xml:space="preserve">Tuesday, December 13, 2016 </w:t>
      </w:r>
      <w:r w:rsidR="005415DB" w:rsidRPr="005415DB">
        <w:t>beginning at or around</w:t>
      </w:r>
      <w:r w:rsidRPr="005415DB">
        <w:t xml:space="preserve"> </w:t>
      </w:r>
      <w:r w:rsidR="005415DB" w:rsidRPr="005415DB">
        <w:t>10:15</w:t>
      </w:r>
      <w:r w:rsidRPr="005415DB">
        <w:t xml:space="preserve"> a.m.</w:t>
      </w:r>
      <w:r w:rsidR="005415DB" w:rsidRPr="005415DB">
        <w:t xml:space="preserve"> and 10:45 a.m., respectively</w:t>
      </w:r>
      <w:r w:rsidR="005415DB">
        <w:rPr>
          <w:u w:val="single"/>
        </w:rPr>
        <w:t>,</w:t>
      </w:r>
      <w:r>
        <w:t xml:space="preserve"> at </w:t>
      </w:r>
      <w:r w:rsidR="000D5E6A">
        <w:t xml:space="preserve">the offices of </w:t>
      </w:r>
      <w:proofErr w:type="spellStart"/>
      <w:r w:rsidR="000D5E6A">
        <w:t>CliftonLars</w:t>
      </w:r>
      <w:r w:rsidR="00690D0B">
        <w:t>o</w:t>
      </w:r>
      <w:r w:rsidR="000D5E6A">
        <w:t>nAllen</w:t>
      </w:r>
      <w:proofErr w:type="spellEnd"/>
      <w:r w:rsidR="000D5E6A">
        <w:t>, located at 8390 E. Cres</w:t>
      </w:r>
      <w:r w:rsidR="00682BED">
        <w:t>c</w:t>
      </w:r>
      <w:r w:rsidR="000D5E6A">
        <w:t>ent Parkway, Ste. 500 Greenwood Village, CO 80111</w:t>
      </w:r>
      <w:r>
        <w:t xml:space="preserve">, </w:t>
      </w:r>
      <w:r w:rsidR="000D5E6A" w:rsidRPr="000D5E6A">
        <w:t>for the purpose of addressing those matters set out in the agenda below as the same may be amended at the meeting, and conducting such other business as may properly come before the Board.</w:t>
      </w:r>
      <w:r w:rsidR="000D5E6A">
        <w:t xml:space="preserve">  </w:t>
      </w:r>
      <w:r>
        <w:t>The meeting is open to the public.</w:t>
      </w:r>
    </w:p>
    <w:p w:rsidR="00676EDE" w:rsidRDefault="00676EDE" w:rsidP="00676EDE">
      <w:pPr>
        <w:jc w:val="both"/>
      </w:pPr>
    </w:p>
    <w:p w:rsidR="00676EDE" w:rsidRDefault="00676EDE" w:rsidP="00676EDE">
      <w:pPr>
        <w:ind w:left="2880" w:firstLine="720"/>
        <w:jc w:val="both"/>
      </w:pPr>
      <w:r>
        <w:t>BY ORDER OF THE BOARD OF DIRECTORS:</w:t>
      </w:r>
    </w:p>
    <w:p w:rsidR="0097228C" w:rsidRDefault="00C22855" w:rsidP="0097228C">
      <w:pPr>
        <w:ind w:left="2880" w:firstLine="720"/>
        <w:jc w:val="both"/>
      </w:pPr>
      <w:r>
        <w:t xml:space="preserve">MERIDIAN </w:t>
      </w:r>
      <w:r w:rsidR="0097228C">
        <w:t xml:space="preserve">VILLAGE </w:t>
      </w:r>
      <w:r w:rsidR="00676EDE">
        <w:t xml:space="preserve">METROPOLITAN </w:t>
      </w:r>
    </w:p>
    <w:p w:rsidR="00C22855" w:rsidRDefault="00676EDE" w:rsidP="0097228C">
      <w:pPr>
        <w:ind w:left="2880" w:firstLine="720"/>
        <w:jc w:val="both"/>
      </w:pPr>
      <w:r>
        <w:t>DISTRICT</w:t>
      </w:r>
      <w:r w:rsidR="0097228C">
        <w:t xml:space="preserve"> NO. 1</w:t>
      </w:r>
    </w:p>
    <w:p w:rsidR="00676EDE" w:rsidRDefault="00676EDE" w:rsidP="00676EDE">
      <w:pPr>
        <w:jc w:val="both"/>
      </w:pPr>
    </w:p>
    <w:p w:rsidR="00676EDE" w:rsidRDefault="00335993" w:rsidP="00335993">
      <w:pPr>
        <w:jc w:val="both"/>
      </w:pPr>
      <w:proofErr w:type="gramStart"/>
      <w:r>
        <w:t>Dated: December 7, 2016.</w:t>
      </w:r>
      <w:proofErr w:type="gramEnd"/>
      <w:r>
        <w:tab/>
      </w:r>
      <w:r>
        <w:tab/>
      </w:r>
      <w:r w:rsidR="00676EDE">
        <w:t>By:</w:t>
      </w:r>
      <w:r w:rsidR="00676EDE">
        <w:tab/>
      </w:r>
      <w:r w:rsidR="00676EDE" w:rsidRPr="00676EDE">
        <w:rPr>
          <w:i/>
          <w:u w:val="single"/>
        </w:rPr>
        <w:t xml:space="preserve">/s/ </w:t>
      </w:r>
      <w:r w:rsidR="003B402A">
        <w:rPr>
          <w:i/>
          <w:u w:val="single"/>
        </w:rPr>
        <w:t>Michael Brown</w:t>
      </w:r>
      <w:r w:rsidR="003B402A">
        <w:rPr>
          <w:i/>
          <w:u w:val="single"/>
        </w:rPr>
        <w:tab/>
      </w:r>
      <w:r w:rsidR="003B402A">
        <w:rPr>
          <w:i/>
          <w:u w:val="single"/>
        </w:rPr>
        <w:tab/>
      </w:r>
      <w:r w:rsidR="003B402A">
        <w:rPr>
          <w:i/>
          <w:u w:val="single"/>
        </w:rPr>
        <w:tab/>
      </w:r>
    </w:p>
    <w:p w:rsidR="00676EDE" w:rsidRDefault="00676EDE" w:rsidP="00676EDE">
      <w:pPr>
        <w:ind w:left="3600" w:firstLine="720"/>
        <w:jc w:val="both"/>
      </w:pPr>
      <w:r>
        <w:t>Secretary</w:t>
      </w:r>
    </w:p>
    <w:p w:rsidR="00676EDE" w:rsidRPr="003B402A" w:rsidRDefault="00676EDE" w:rsidP="00676EDE">
      <w:pPr>
        <w:jc w:val="both"/>
        <w:rPr>
          <w:b/>
          <w:u w:val="single"/>
        </w:rPr>
      </w:pPr>
    </w:p>
    <w:p w:rsidR="00676EDE" w:rsidRPr="003B402A" w:rsidRDefault="003B402A" w:rsidP="003B402A">
      <w:pPr>
        <w:jc w:val="center"/>
        <w:rPr>
          <w:b/>
          <w:u w:val="single"/>
        </w:rPr>
      </w:pPr>
      <w:r w:rsidRPr="003B402A">
        <w:rPr>
          <w:b/>
          <w:u w:val="single"/>
        </w:rPr>
        <w:t>AGENDA</w:t>
      </w:r>
    </w:p>
    <w:p w:rsidR="00335993" w:rsidRDefault="00335993" w:rsidP="00335993">
      <w:pPr>
        <w:pStyle w:val="Default"/>
      </w:pPr>
      <w:r>
        <w:t xml:space="preserve"> </w:t>
      </w:r>
    </w:p>
    <w:p w:rsidR="00335993" w:rsidRPr="00335993" w:rsidRDefault="00335993" w:rsidP="00335993">
      <w:pPr>
        <w:pStyle w:val="Default"/>
        <w:ind w:left="360" w:hanging="180"/>
        <w:rPr>
          <w:rFonts w:ascii="Times New Roman" w:hAnsi="Times New Roman" w:cs="Times New Roman"/>
          <w:sz w:val="20"/>
          <w:szCs w:val="20"/>
        </w:rPr>
      </w:pPr>
      <w:r w:rsidRPr="00335993">
        <w:rPr>
          <w:rFonts w:ascii="Times New Roman" w:hAnsi="Times New Roman" w:cs="Times New Roman"/>
          <w:b/>
          <w:bCs/>
          <w:sz w:val="20"/>
          <w:szCs w:val="20"/>
        </w:rPr>
        <w:t xml:space="preserve">I. </w:t>
      </w:r>
      <w:r w:rsidRPr="00335993">
        <w:rPr>
          <w:rFonts w:ascii="Times New Roman" w:hAnsi="Times New Roman" w:cs="Times New Roman"/>
          <w:b/>
          <w:bCs/>
          <w:sz w:val="20"/>
          <w:szCs w:val="20"/>
        </w:rPr>
        <w:tab/>
      </w:r>
      <w:r w:rsidRPr="00335993">
        <w:rPr>
          <w:rFonts w:ascii="Times New Roman" w:hAnsi="Times New Roman" w:cs="Times New Roman"/>
          <w:b/>
          <w:bCs/>
          <w:sz w:val="20"/>
          <w:szCs w:val="20"/>
        </w:rPr>
        <w:tab/>
      </w:r>
      <w:r w:rsidRPr="00335993">
        <w:rPr>
          <w:rFonts w:ascii="Times New Roman" w:hAnsi="Times New Roman" w:cs="Times New Roman"/>
          <w:sz w:val="20"/>
          <w:szCs w:val="20"/>
        </w:rPr>
        <w:t xml:space="preserve">Call to Order All Meetings </w:t>
      </w:r>
    </w:p>
    <w:p w:rsidR="00335993" w:rsidRPr="00335993" w:rsidRDefault="00335993" w:rsidP="00335993">
      <w:pPr>
        <w:pStyle w:val="Default"/>
        <w:ind w:left="360" w:hanging="180"/>
        <w:rPr>
          <w:rFonts w:ascii="Times New Roman" w:hAnsi="Times New Roman" w:cs="Times New Roman"/>
          <w:sz w:val="20"/>
          <w:szCs w:val="20"/>
        </w:rPr>
      </w:pPr>
      <w:r w:rsidRPr="00335993">
        <w:rPr>
          <w:rFonts w:ascii="Times New Roman" w:hAnsi="Times New Roman" w:cs="Times New Roman"/>
          <w:b/>
          <w:bCs/>
          <w:sz w:val="20"/>
          <w:szCs w:val="20"/>
        </w:rPr>
        <w:t>II.</w:t>
      </w:r>
      <w:r w:rsidRPr="00335993">
        <w:rPr>
          <w:rFonts w:ascii="Times New Roman" w:hAnsi="Times New Roman" w:cs="Times New Roman"/>
          <w:b/>
          <w:bCs/>
          <w:sz w:val="20"/>
          <w:szCs w:val="20"/>
        </w:rPr>
        <w:tab/>
        <w:t xml:space="preserve"> </w:t>
      </w:r>
      <w:r w:rsidRPr="00335993">
        <w:rPr>
          <w:rFonts w:ascii="Times New Roman" w:hAnsi="Times New Roman" w:cs="Times New Roman"/>
          <w:sz w:val="20"/>
          <w:szCs w:val="20"/>
        </w:rPr>
        <w:t xml:space="preserve">Public Comment for Items not on the Agenda </w:t>
      </w:r>
    </w:p>
    <w:p w:rsidR="00335993" w:rsidRPr="00335993" w:rsidRDefault="00335993" w:rsidP="005415DB">
      <w:pPr>
        <w:pStyle w:val="Default"/>
        <w:ind w:left="360" w:hanging="180"/>
        <w:rPr>
          <w:rFonts w:ascii="Times New Roman" w:hAnsi="Times New Roman" w:cs="Times New Roman"/>
          <w:sz w:val="20"/>
          <w:szCs w:val="20"/>
        </w:rPr>
      </w:pPr>
      <w:r w:rsidRPr="00335993">
        <w:rPr>
          <w:rFonts w:ascii="Times New Roman" w:hAnsi="Times New Roman" w:cs="Times New Roman"/>
          <w:b/>
          <w:bCs/>
          <w:sz w:val="20"/>
          <w:szCs w:val="20"/>
        </w:rPr>
        <w:t xml:space="preserve">III. </w:t>
      </w:r>
      <w:r w:rsidRPr="00335993">
        <w:rPr>
          <w:rFonts w:ascii="Times New Roman" w:hAnsi="Times New Roman" w:cs="Times New Roman"/>
          <w:b/>
          <w:bCs/>
          <w:sz w:val="20"/>
          <w:szCs w:val="20"/>
        </w:rPr>
        <w:tab/>
      </w:r>
      <w:r w:rsidR="005415DB">
        <w:rPr>
          <w:rFonts w:ascii="Times New Roman" w:hAnsi="Times New Roman" w:cs="Times New Roman"/>
          <w:sz w:val="20"/>
          <w:szCs w:val="20"/>
        </w:rPr>
        <w:t xml:space="preserve">District Matters </w:t>
      </w:r>
    </w:p>
    <w:p w:rsidR="00335993" w:rsidRPr="00335993" w:rsidRDefault="00335993" w:rsidP="00335993">
      <w:pPr>
        <w:pStyle w:val="Default"/>
        <w:ind w:left="1080" w:hanging="360"/>
        <w:rPr>
          <w:rFonts w:ascii="Times New Roman" w:hAnsi="Times New Roman" w:cs="Times New Roman"/>
          <w:sz w:val="20"/>
          <w:szCs w:val="20"/>
        </w:rPr>
      </w:pPr>
      <w:r w:rsidRPr="00335993">
        <w:rPr>
          <w:rFonts w:ascii="Times New Roman" w:hAnsi="Times New Roman" w:cs="Times New Roman"/>
          <w:b/>
          <w:bCs/>
          <w:sz w:val="20"/>
          <w:szCs w:val="20"/>
        </w:rPr>
        <w:t xml:space="preserve">C. </w:t>
      </w:r>
      <w:r w:rsidRPr="00335993">
        <w:rPr>
          <w:rFonts w:ascii="Times New Roman" w:hAnsi="Times New Roman" w:cs="Times New Roman"/>
          <w:sz w:val="20"/>
          <w:szCs w:val="20"/>
        </w:rPr>
        <w:t xml:space="preserve">Meridian Village Metropolitan District 1 </w:t>
      </w:r>
    </w:p>
    <w:p w:rsidR="00335993" w:rsidRPr="00335993" w:rsidRDefault="00335993" w:rsidP="00335993">
      <w:pPr>
        <w:pStyle w:val="Default"/>
        <w:ind w:left="1080"/>
        <w:rPr>
          <w:rFonts w:ascii="Times New Roman" w:hAnsi="Times New Roman" w:cs="Times New Roman"/>
          <w:sz w:val="20"/>
          <w:szCs w:val="20"/>
        </w:rPr>
      </w:pPr>
      <w:r w:rsidRPr="00335993">
        <w:rPr>
          <w:rFonts w:ascii="Times New Roman" w:hAnsi="Times New Roman" w:cs="Times New Roman"/>
          <w:sz w:val="20"/>
          <w:szCs w:val="20"/>
        </w:rPr>
        <w:t xml:space="preserve">1. Consider Approval of 11/8/2016 Minutes </w:t>
      </w:r>
    </w:p>
    <w:p w:rsidR="00335993" w:rsidRPr="00335993" w:rsidRDefault="00335993" w:rsidP="00335993">
      <w:pPr>
        <w:pStyle w:val="Default"/>
        <w:ind w:left="1440" w:hanging="360"/>
        <w:rPr>
          <w:rFonts w:ascii="Times New Roman" w:hAnsi="Times New Roman" w:cs="Times New Roman"/>
          <w:sz w:val="20"/>
          <w:szCs w:val="20"/>
        </w:rPr>
      </w:pPr>
      <w:r w:rsidRPr="00335993">
        <w:rPr>
          <w:rFonts w:ascii="Times New Roman" w:hAnsi="Times New Roman" w:cs="Times New Roman"/>
          <w:sz w:val="20"/>
          <w:szCs w:val="20"/>
        </w:rPr>
        <w:t xml:space="preserve">2. Consider Approval of Payables </w:t>
      </w:r>
    </w:p>
    <w:p w:rsidR="00335993" w:rsidRPr="00335993" w:rsidRDefault="00335993" w:rsidP="00335993">
      <w:pPr>
        <w:pStyle w:val="Default"/>
        <w:ind w:left="1440" w:hanging="360"/>
        <w:rPr>
          <w:rFonts w:ascii="Times New Roman" w:hAnsi="Times New Roman" w:cs="Times New Roman"/>
          <w:sz w:val="20"/>
          <w:szCs w:val="20"/>
        </w:rPr>
      </w:pPr>
      <w:r w:rsidRPr="00335993">
        <w:rPr>
          <w:rFonts w:ascii="Times New Roman" w:hAnsi="Times New Roman" w:cs="Times New Roman"/>
          <w:sz w:val="20"/>
          <w:szCs w:val="20"/>
        </w:rPr>
        <w:t xml:space="preserve">3. 2016 Budget Amendment </w:t>
      </w:r>
    </w:p>
    <w:p w:rsidR="00335993" w:rsidRPr="00335993" w:rsidRDefault="00335993" w:rsidP="00335993">
      <w:pPr>
        <w:pStyle w:val="Default"/>
        <w:ind w:left="1800" w:hanging="360"/>
        <w:rPr>
          <w:rFonts w:ascii="Times New Roman" w:hAnsi="Times New Roman" w:cs="Times New Roman"/>
          <w:sz w:val="20"/>
          <w:szCs w:val="20"/>
        </w:rPr>
      </w:pPr>
      <w:r w:rsidRPr="00335993">
        <w:rPr>
          <w:rFonts w:ascii="Times New Roman" w:hAnsi="Times New Roman" w:cs="Times New Roman"/>
          <w:sz w:val="20"/>
          <w:szCs w:val="20"/>
        </w:rPr>
        <w:t xml:space="preserve">a. Conduct Public Hearing </w:t>
      </w:r>
    </w:p>
    <w:p w:rsidR="00335993" w:rsidRPr="00335993" w:rsidRDefault="00335993" w:rsidP="00335993">
      <w:pPr>
        <w:pStyle w:val="Default"/>
        <w:ind w:left="1800" w:hanging="360"/>
        <w:rPr>
          <w:rFonts w:ascii="Times New Roman" w:hAnsi="Times New Roman" w:cs="Times New Roman"/>
          <w:sz w:val="20"/>
          <w:szCs w:val="20"/>
        </w:rPr>
      </w:pPr>
      <w:r w:rsidRPr="00335993">
        <w:rPr>
          <w:rFonts w:ascii="Times New Roman" w:hAnsi="Times New Roman" w:cs="Times New Roman"/>
          <w:sz w:val="20"/>
          <w:szCs w:val="20"/>
        </w:rPr>
        <w:t xml:space="preserve">b. Consider for Approval Resolution to Amend 2016 Budget </w:t>
      </w:r>
    </w:p>
    <w:p w:rsidR="00335993" w:rsidRPr="00335993" w:rsidRDefault="00335993" w:rsidP="00335993">
      <w:pPr>
        <w:pStyle w:val="Default"/>
        <w:ind w:left="720" w:firstLine="360"/>
        <w:rPr>
          <w:rFonts w:ascii="Times New Roman" w:hAnsi="Times New Roman" w:cs="Times New Roman"/>
          <w:sz w:val="20"/>
          <w:szCs w:val="20"/>
        </w:rPr>
      </w:pPr>
      <w:r w:rsidRPr="00335993">
        <w:rPr>
          <w:rFonts w:ascii="Times New Roman" w:hAnsi="Times New Roman" w:cs="Times New Roman"/>
          <w:sz w:val="20"/>
          <w:szCs w:val="20"/>
        </w:rPr>
        <w:t xml:space="preserve">4. 2017 Budget </w:t>
      </w:r>
    </w:p>
    <w:p w:rsidR="00335993" w:rsidRPr="00335993" w:rsidRDefault="00335993" w:rsidP="00335993">
      <w:pPr>
        <w:pStyle w:val="Default"/>
        <w:ind w:left="1800" w:hanging="360"/>
        <w:rPr>
          <w:rFonts w:ascii="Times New Roman" w:hAnsi="Times New Roman" w:cs="Times New Roman"/>
          <w:sz w:val="20"/>
          <w:szCs w:val="20"/>
        </w:rPr>
      </w:pPr>
      <w:r w:rsidRPr="00335993">
        <w:rPr>
          <w:rFonts w:ascii="Times New Roman" w:hAnsi="Times New Roman" w:cs="Times New Roman"/>
          <w:sz w:val="20"/>
          <w:szCs w:val="20"/>
        </w:rPr>
        <w:t xml:space="preserve">a. Conduct Public Hearing </w:t>
      </w:r>
    </w:p>
    <w:p w:rsidR="00335993" w:rsidRPr="00335993" w:rsidRDefault="00335993" w:rsidP="00335993">
      <w:pPr>
        <w:pStyle w:val="Default"/>
        <w:ind w:left="1440"/>
        <w:rPr>
          <w:rFonts w:ascii="Times New Roman" w:hAnsi="Times New Roman" w:cs="Times New Roman"/>
          <w:sz w:val="20"/>
          <w:szCs w:val="20"/>
        </w:rPr>
      </w:pPr>
      <w:r w:rsidRPr="00335993">
        <w:rPr>
          <w:rFonts w:ascii="Times New Roman" w:hAnsi="Times New Roman" w:cs="Times New Roman"/>
          <w:sz w:val="20"/>
          <w:szCs w:val="20"/>
        </w:rPr>
        <w:t xml:space="preserve">b. Consider for Approval Resolution Adopting 2017 Budget, Approving the Appropriation of Funds and Authorizing a Tax Levy to be </w:t>
      </w:r>
      <w:proofErr w:type="gramStart"/>
      <w:r w:rsidRPr="00335993">
        <w:rPr>
          <w:rFonts w:ascii="Times New Roman" w:hAnsi="Times New Roman" w:cs="Times New Roman"/>
          <w:sz w:val="20"/>
          <w:szCs w:val="20"/>
        </w:rPr>
        <w:t>Certified</w:t>
      </w:r>
      <w:proofErr w:type="gramEnd"/>
      <w:r w:rsidRPr="00335993">
        <w:rPr>
          <w:rFonts w:ascii="Times New Roman" w:hAnsi="Times New Roman" w:cs="Times New Roman"/>
          <w:sz w:val="20"/>
          <w:szCs w:val="20"/>
        </w:rPr>
        <w:t xml:space="preserve"> by the District for Collection in Fiscal Year 2017 </w:t>
      </w:r>
    </w:p>
    <w:p w:rsidR="00335993" w:rsidRPr="00335993" w:rsidRDefault="00335993" w:rsidP="00335993">
      <w:pPr>
        <w:pStyle w:val="Default"/>
        <w:ind w:left="360" w:firstLine="720"/>
        <w:rPr>
          <w:rFonts w:ascii="Times New Roman" w:hAnsi="Times New Roman" w:cs="Times New Roman"/>
          <w:sz w:val="20"/>
          <w:szCs w:val="20"/>
        </w:rPr>
      </w:pPr>
      <w:r w:rsidRPr="00335993">
        <w:rPr>
          <w:rFonts w:ascii="Times New Roman" w:hAnsi="Times New Roman" w:cs="Times New Roman"/>
          <w:sz w:val="20"/>
          <w:szCs w:val="20"/>
        </w:rPr>
        <w:t xml:space="preserve">5. Consider Approval of 2017 Annual Administrative Matters Resolution </w:t>
      </w:r>
    </w:p>
    <w:p w:rsidR="00335993" w:rsidRPr="00335993" w:rsidRDefault="00335993" w:rsidP="00335993">
      <w:pPr>
        <w:pStyle w:val="Default"/>
        <w:ind w:left="1440" w:hanging="360"/>
        <w:rPr>
          <w:rFonts w:ascii="Times New Roman" w:hAnsi="Times New Roman" w:cs="Times New Roman"/>
          <w:sz w:val="20"/>
          <w:szCs w:val="20"/>
        </w:rPr>
      </w:pPr>
      <w:r w:rsidRPr="00335993">
        <w:rPr>
          <w:rFonts w:ascii="Times New Roman" w:hAnsi="Times New Roman" w:cs="Times New Roman"/>
          <w:sz w:val="20"/>
          <w:szCs w:val="20"/>
        </w:rPr>
        <w:t xml:space="preserve">6. Ratify SDA Membership IGA </w:t>
      </w:r>
    </w:p>
    <w:p w:rsidR="00335993" w:rsidRPr="00335993" w:rsidRDefault="00335993" w:rsidP="00335993">
      <w:pPr>
        <w:pStyle w:val="Default"/>
        <w:ind w:left="1440" w:hanging="360"/>
        <w:rPr>
          <w:rFonts w:ascii="Times New Roman" w:hAnsi="Times New Roman" w:cs="Times New Roman"/>
          <w:sz w:val="20"/>
          <w:szCs w:val="20"/>
        </w:rPr>
      </w:pPr>
      <w:r w:rsidRPr="00335993">
        <w:rPr>
          <w:rFonts w:ascii="Times New Roman" w:hAnsi="Times New Roman" w:cs="Times New Roman"/>
          <w:sz w:val="20"/>
          <w:szCs w:val="20"/>
        </w:rPr>
        <w:t xml:space="preserve">7. Info Items </w:t>
      </w:r>
    </w:p>
    <w:p w:rsidR="00335993" w:rsidRPr="00335993" w:rsidRDefault="00335993" w:rsidP="00335993">
      <w:pPr>
        <w:pStyle w:val="Default"/>
        <w:ind w:left="1800" w:hanging="360"/>
        <w:rPr>
          <w:rFonts w:ascii="Times New Roman" w:hAnsi="Times New Roman" w:cs="Times New Roman"/>
          <w:sz w:val="20"/>
          <w:szCs w:val="20"/>
        </w:rPr>
      </w:pPr>
      <w:r w:rsidRPr="00335993">
        <w:rPr>
          <w:rFonts w:ascii="Times New Roman" w:hAnsi="Times New Roman" w:cs="Times New Roman"/>
          <w:sz w:val="20"/>
          <w:szCs w:val="20"/>
        </w:rPr>
        <w:t xml:space="preserve">a. </w:t>
      </w:r>
      <w:r w:rsidR="001E562A">
        <w:rPr>
          <w:rFonts w:ascii="Times New Roman" w:hAnsi="Times New Roman" w:cs="Times New Roman"/>
          <w:sz w:val="20"/>
          <w:szCs w:val="20"/>
        </w:rPr>
        <w:t>Novem</w:t>
      </w:r>
      <w:r w:rsidRPr="00335993">
        <w:rPr>
          <w:rFonts w:ascii="Times New Roman" w:hAnsi="Times New Roman" w:cs="Times New Roman"/>
          <w:sz w:val="20"/>
          <w:szCs w:val="20"/>
        </w:rPr>
        <w:t xml:space="preserve">ber Monthly Tap Summaries </w:t>
      </w:r>
    </w:p>
    <w:p w:rsidR="00335993" w:rsidRPr="00335993" w:rsidRDefault="00335993" w:rsidP="00335993">
      <w:pPr>
        <w:pStyle w:val="Default"/>
        <w:ind w:left="1800" w:hanging="360"/>
        <w:rPr>
          <w:rFonts w:ascii="Times New Roman" w:hAnsi="Times New Roman" w:cs="Times New Roman"/>
          <w:sz w:val="20"/>
          <w:szCs w:val="20"/>
        </w:rPr>
      </w:pPr>
      <w:r w:rsidRPr="00335993">
        <w:rPr>
          <w:rFonts w:ascii="Times New Roman" w:hAnsi="Times New Roman" w:cs="Times New Roman"/>
          <w:sz w:val="20"/>
          <w:szCs w:val="20"/>
        </w:rPr>
        <w:t xml:space="preserve">b. </w:t>
      </w:r>
      <w:r w:rsidR="001E562A">
        <w:rPr>
          <w:rFonts w:ascii="Times New Roman" w:hAnsi="Times New Roman" w:cs="Times New Roman"/>
          <w:sz w:val="20"/>
          <w:szCs w:val="20"/>
        </w:rPr>
        <w:t>Novem</w:t>
      </w:r>
      <w:r w:rsidR="001E562A" w:rsidRPr="00335993">
        <w:rPr>
          <w:rFonts w:ascii="Times New Roman" w:hAnsi="Times New Roman" w:cs="Times New Roman"/>
          <w:sz w:val="20"/>
          <w:szCs w:val="20"/>
        </w:rPr>
        <w:t xml:space="preserve">ber </w:t>
      </w:r>
      <w:r w:rsidRPr="00335993">
        <w:rPr>
          <w:rFonts w:ascii="Times New Roman" w:hAnsi="Times New Roman" w:cs="Times New Roman"/>
          <w:sz w:val="20"/>
          <w:szCs w:val="20"/>
        </w:rPr>
        <w:t xml:space="preserve">Taps Paid, Not Activated; Combined Status Sheet per Filing </w:t>
      </w:r>
    </w:p>
    <w:p w:rsidR="00335993" w:rsidRPr="00335993" w:rsidRDefault="00335993" w:rsidP="00335993">
      <w:pPr>
        <w:pStyle w:val="Default"/>
        <w:ind w:left="1440"/>
        <w:rPr>
          <w:rFonts w:ascii="Times New Roman" w:hAnsi="Times New Roman" w:cs="Times New Roman"/>
          <w:sz w:val="20"/>
          <w:szCs w:val="20"/>
        </w:rPr>
      </w:pPr>
      <w:r w:rsidRPr="00335993">
        <w:rPr>
          <w:rFonts w:ascii="Times New Roman" w:hAnsi="Times New Roman" w:cs="Times New Roman"/>
          <w:sz w:val="20"/>
          <w:szCs w:val="20"/>
        </w:rPr>
        <w:t xml:space="preserve">c. </w:t>
      </w:r>
      <w:r w:rsidR="001E562A">
        <w:rPr>
          <w:rFonts w:ascii="Times New Roman" w:hAnsi="Times New Roman" w:cs="Times New Roman"/>
          <w:sz w:val="20"/>
          <w:szCs w:val="20"/>
        </w:rPr>
        <w:t>Novem</w:t>
      </w:r>
      <w:r w:rsidR="001E562A" w:rsidRPr="00335993">
        <w:rPr>
          <w:rFonts w:ascii="Times New Roman" w:hAnsi="Times New Roman" w:cs="Times New Roman"/>
          <w:sz w:val="20"/>
          <w:szCs w:val="20"/>
        </w:rPr>
        <w:t xml:space="preserve">ber </w:t>
      </w:r>
      <w:r w:rsidRPr="00335993">
        <w:rPr>
          <w:rFonts w:ascii="Times New Roman" w:hAnsi="Times New Roman" w:cs="Times New Roman"/>
          <w:sz w:val="20"/>
          <w:szCs w:val="20"/>
        </w:rPr>
        <w:t xml:space="preserve">Certificate of Occupancy Report </w:t>
      </w:r>
    </w:p>
    <w:p w:rsidR="00335993" w:rsidRPr="00335993" w:rsidRDefault="00335993" w:rsidP="00335993">
      <w:pPr>
        <w:pStyle w:val="Default"/>
        <w:ind w:left="360" w:firstLine="720"/>
        <w:rPr>
          <w:rFonts w:ascii="Times New Roman" w:hAnsi="Times New Roman" w:cs="Times New Roman"/>
          <w:sz w:val="20"/>
          <w:szCs w:val="20"/>
        </w:rPr>
      </w:pPr>
      <w:r w:rsidRPr="00335993">
        <w:rPr>
          <w:rFonts w:ascii="Times New Roman" w:hAnsi="Times New Roman" w:cs="Times New Roman"/>
          <w:sz w:val="20"/>
          <w:szCs w:val="20"/>
        </w:rPr>
        <w:t xml:space="preserve">8. Other Business </w:t>
      </w:r>
    </w:p>
    <w:p w:rsidR="00335993" w:rsidRPr="00335993" w:rsidRDefault="00335993" w:rsidP="00335993">
      <w:pPr>
        <w:pStyle w:val="Default"/>
        <w:ind w:left="1440" w:hanging="360"/>
        <w:rPr>
          <w:rFonts w:ascii="Times New Roman" w:hAnsi="Times New Roman" w:cs="Times New Roman"/>
          <w:sz w:val="20"/>
          <w:szCs w:val="20"/>
        </w:rPr>
      </w:pPr>
      <w:r w:rsidRPr="00335993">
        <w:rPr>
          <w:rFonts w:ascii="Times New Roman" w:hAnsi="Times New Roman" w:cs="Times New Roman"/>
          <w:sz w:val="20"/>
          <w:szCs w:val="20"/>
        </w:rPr>
        <w:t xml:space="preserve">9. Public Comment </w:t>
      </w:r>
    </w:p>
    <w:p w:rsidR="00335993" w:rsidRPr="00335993" w:rsidRDefault="00335993" w:rsidP="00335993">
      <w:pPr>
        <w:pStyle w:val="Default"/>
        <w:ind w:left="1440" w:hanging="360"/>
        <w:rPr>
          <w:rFonts w:ascii="Times New Roman" w:hAnsi="Times New Roman" w:cs="Times New Roman"/>
          <w:sz w:val="20"/>
          <w:szCs w:val="20"/>
        </w:rPr>
      </w:pPr>
      <w:r w:rsidRPr="00335993">
        <w:rPr>
          <w:rFonts w:ascii="Times New Roman" w:hAnsi="Times New Roman" w:cs="Times New Roman"/>
          <w:sz w:val="20"/>
          <w:szCs w:val="20"/>
        </w:rPr>
        <w:t xml:space="preserve">10. Adjournment </w:t>
      </w:r>
    </w:p>
    <w:p w:rsidR="00335993" w:rsidRPr="00335993" w:rsidRDefault="00335993" w:rsidP="00335993">
      <w:pPr>
        <w:pStyle w:val="Default"/>
        <w:ind w:firstLine="720"/>
        <w:rPr>
          <w:rFonts w:ascii="Times New Roman" w:hAnsi="Times New Roman" w:cs="Times New Roman"/>
          <w:sz w:val="20"/>
          <w:szCs w:val="20"/>
        </w:rPr>
      </w:pPr>
      <w:r w:rsidRPr="00335993">
        <w:rPr>
          <w:rFonts w:ascii="Times New Roman" w:hAnsi="Times New Roman" w:cs="Times New Roman"/>
          <w:b/>
          <w:bCs/>
          <w:sz w:val="20"/>
          <w:szCs w:val="20"/>
        </w:rPr>
        <w:t xml:space="preserve">D. </w:t>
      </w:r>
      <w:r w:rsidRPr="00335993">
        <w:rPr>
          <w:rFonts w:ascii="Times New Roman" w:hAnsi="Times New Roman" w:cs="Times New Roman"/>
          <w:sz w:val="20"/>
          <w:szCs w:val="20"/>
        </w:rPr>
        <w:t xml:space="preserve">Meridian Village Metropolitan District 2 </w:t>
      </w:r>
    </w:p>
    <w:p w:rsidR="00335993" w:rsidRPr="00335993" w:rsidRDefault="00335993" w:rsidP="00335993">
      <w:pPr>
        <w:pStyle w:val="Default"/>
        <w:ind w:left="360" w:firstLine="720"/>
        <w:rPr>
          <w:rFonts w:ascii="Times New Roman" w:hAnsi="Times New Roman" w:cs="Times New Roman"/>
          <w:sz w:val="20"/>
          <w:szCs w:val="20"/>
        </w:rPr>
      </w:pPr>
      <w:r w:rsidRPr="00335993">
        <w:rPr>
          <w:rFonts w:ascii="Times New Roman" w:hAnsi="Times New Roman" w:cs="Times New Roman"/>
          <w:sz w:val="20"/>
          <w:szCs w:val="20"/>
        </w:rPr>
        <w:t xml:space="preserve">1. Consider Approval of 7/12/2016 Minutes </w:t>
      </w:r>
    </w:p>
    <w:p w:rsidR="00335993" w:rsidRPr="00335993" w:rsidRDefault="00335993" w:rsidP="00335993">
      <w:pPr>
        <w:pStyle w:val="Default"/>
        <w:ind w:left="1440" w:hanging="360"/>
        <w:rPr>
          <w:rFonts w:ascii="Times New Roman" w:hAnsi="Times New Roman" w:cs="Times New Roman"/>
          <w:sz w:val="20"/>
          <w:szCs w:val="20"/>
        </w:rPr>
      </w:pPr>
      <w:r w:rsidRPr="00335993">
        <w:rPr>
          <w:rFonts w:ascii="Times New Roman" w:hAnsi="Times New Roman" w:cs="Times New Roman"/>
          <w:sz w:val="20"/>
          <w:szCs w:val="20"/>
        </w:rPr>
        <w:t xml:space="preserve">2. Consider Approval of Payables </w:t>
      </w:r>
    </w:p>
    <w:p w:rsidR="00335993" w:rsidRPr="00335993" w:rsidRDefault="00335993" w:rsidP="00335993">
      <w:pPr>
        <w:pStyle w:val="Default"/>
        <w:ind w:left="1440" w:hanging="360"/>
        <w:rPr>
          <w:rFonts w:ascii="Times New Roman" w:hAnsi="Times New Roman" w:cs="Times New Roman"/>
          <w:sz w:val="20"/>
          <w:szCs w:val="20"/>
        </w:rPr>
      </w:pPr>
      <w:r w:rsidRPr="00335993">
        <w:rPr>
          <w:rFonts w:ascii="Times New Roman" w:hAnsi="Times New Roman" w:cs="Times New Roman"/>
          <w:sz w:val="20"/>
          <w:szCs w:val="20"/>
        </w:rPr>
        <w:t xml:space="preserve">3. 2016 Budget Amendment </w:t>
      </w:r>
    </w:p>
    <w:p w:rsidR="00335993" w:rsidRPr="00335993" w:rsidRDefault="00335993" w:rsidP="00335993">
      <w:pPr>
        <w:pStyle w:val="Default"/>
        <w:ind w:left="1800" w:hanging="360"/>
        <w:rPr>
          <w:rFonts w:ascii="Times New Roman" w:hAnsi="Times New Roman" w:cs="Times New Roman"/>
          <w:sz w:val="20"/>
          <w:szCs w:val="20"/>
        </w:rPr>
      </w:pPr>
      <w:r w:rsidRPr="00335993">
        <w:rPr>
          <w:rFonts w:ascii="Times New Roman" w:hAnsi="Times New Roman" w:cs="Times New Roman"/>
          <w:sz w:val="20"/>
          <w:szCs w:val="20"/>
        </w:rPr>
        <w:t xml:space="preserve">a. Conduct Public Hearing </w:t>
      </w:r>
    </w:p>
    <w:p w:rsidR="00335993" w:rsidRPr="00335993" w:rsidRDefault="00335993" w:rsidP="00335993">
      <w:pPr>
        <w:pStyle w:val="Default"/>
        <w:ind w:left="1440"/>
        <w:rPr>
          <w:rFonts w:ascii="Times New Roman" w:hAnsi="Times New Roman" w:cs="Times New Roman"/>
          <w:sz w:val="20"/>
          <w:szCs w:val="20"/>
        </w:rPr>
      </w:pPr>
      <w:r w:rsidRPr="00335993">
        <w:rPr>
          <w:rFonts w:ascii="Times New Roman" w:hAnsi="Times New Roman" w:cs="Times New Roman"/>
          <w:sz w:val="20"/>
          <w:szCs w:val="20"/>
        </w:rPr>
        <w:t xml:space="preserve">b. Consider for Approval Resolution to Amend 2016 Budget </w:t>
      </w:r>
    </w:p>
    <w:p w:rsidR="00335993" w:rsidRPr="00335993" w:rsidRDefault="00335993" w:rsidP="00335993">
      <w:pPr>
        <w:pStyle w:val="Default"/>
        <w:ind w:left="720" w:firstLine="360"/>
        <w:rPr>
          <w:rFonts w:ascii="Times New Roman" w:hAnsi="Times New Roman" w:cs="Times New Roman"/>
          <w:sz w:val="20"/>
          <w:szCs w:val="20"/>
        </w:rPr>
      </w:pPr>
      <w:r w:rsidRPr="00335993">
        <w:rPr>
          <w:rFonts w:ascii="Times New Roman" w:hAnsi="Times New Roman" w:cs="Times New Roman"/>
          <w:sz w:val="20"/>
          <w:szCs w:val="20"/>
        </w:rPr>
        <w:t xml:space="preserve">4. 2017 Budget </w:t>
      </w:r>
    </w:p>
    <w:p w:rsidR="00335993" w:rsidRPr="00335993" w:rsidRDefault="00335993" w:rsidP="00335993">
      <w:pPr>
        <w:pStyle w:val="Default"/>
        <w:ind w:left="1800" w:hanging="360"/>
        <w:rPr>
          <w:rFonts w:ascii="Times New Roman" w:hAnsi="Times New Roman" w:cs="Times New Roman"/>
          <w:sz w:val="20"/>
          <w:szCs w:val="20"/>
        </w:rPr>
      </w:pPr>
      <w:r w:rsidRPr="00335993">
        <w:rPr>
          <w:rFonts w:ascii="Times New Roman" w:hAnsi="Times New Roman" w:cs="Times New Roman"/>
          <w:sz w:val="20"/>
          <w:szCs w:val="20"/>
        </w:rPr>
        <w:t xml:space="preserve">a. Conduct Public Hearing </w:t>
      </w:r>
    </w:p>
    <w:p w:rsidR="00335993" w:rsidRPr="00335993" w:rsidRDefault="00335993" w:rsidP="00335993">
      <w:pPr>
        <w:pStyle w:val="Default"/>
        <w:ind w:left="1800" w:hanging="360"/>
        <w:rPr>
          <w:rFonts w:ascii="Times New Roman" w:hAnsi="Times New Roman" w:cs="Times New Roman"/>
          <w:sz w:val="20"/>
          <w:szCs w:val="20"/>
        </w:rPr>
      </w:pPr>
      <w:r w:rsidRPr="00335993">
        <w:rPr>
          <w:rFonts w:ascii="Times New Roman" w:hAnsi="Times New Roman" w:cs="Times New Roman"/>
          <w:sz w:val="20"/>
          <w:szCs w:val="20"/>
        </w:rPr>
        <w:t xml:space="preserve">b. Consider for Approval Resolution Adopting 2017 Budget, Approving the Appropriation of Funds and Authorizing a Tax Levy to be </w:t>
      </w:r>
      <w:proofErr w:type="gramStart"/>
      <w:r w:rsidRPr="00335993">
        <w:rPr>
          <w:rFonts w:ascii="Times New Roman" w:hAnsi="Times New Roman" w:cs="Times New Roman"/>
          <w:sz w:val="20"/>
          <w:szCs w:val="20"/>
        </w:rPr>
        <w:t>Certified</w:t>
      </w:r>
      <w:proofErr w:type="gramEnd"/>
      <w:r w:rsidRPr="00335993">
        <w:rPr>
          <w:rFonts w:ascii="Times New Roman" w:hAnsi="Times New Roman" w:cs="Times New Roman"/>
          <w:sz w:val="20"/>
          <w:szCs w:val="20"/>
        </w:rPr>
        <w:t xml:space="preserve"> by the District for Collection in Fiscal Year 2017 </w:t>
      </w:r>
    </w:p>
    <w:p w:rsidR="00335993" w:rsidRPr="00335993" w:rsidRDefault="00335993" w:rsidP="00335993">
      <w:pPr>
        <w:pStyle w:val="Default"/>
        <w:ind w:left="360" w:firstLine="720"/>
        <w:rPr>
          <w:rFonts w:ascii="Times New Roman" w:hAnsi="Times New Roman" w:cs="Times New Roman"/>
          <w:sz w:val="20"/>
          <w:szCs w:val="20"/>
        </w:rPr>
      </w:pPr>
      <w:r w:rsidRPr="00335993">
        <w:rPr>
          <w:rFonts w:ascii="Times New Roman" w:hAnsi="Times New Roman" w:cs="Times New Roman"/>
          <w:sz w:val="20"/>
          <w:szCs w:val="20"/>
        </w:rPr>
        <w:t xml:space="preserve">5. Ratify SDA Membership IGA </w:t>
      </w:r>
    </w:p>
    <w:p w:rsidR="00335993" w:rsidRPr="00335993" w:rsidRDefault="00335993" w:rsidP="00335993">
      <w:pPr>
        <w:pStyle w:val="Default"/>
        <w:ind w:left="1440" w:hanging="360"/>
        <w:rPr>
          <w:rFonts w:ascii="Times New Roman" w:hAnsi="Times New Roman" w:cs="Times New Roman"/>
          <w:sz w:val="20"/>
          <w:szCs w:val="20"/>
        </w:rPr>
      </w:pPr>
      <w:r w:rsidRPr="00335993">
        <w:rPr>
          <w:rFonts w:ascii="Times New Roman" w:hAnsi="Times New Roman" w:cs="Times New Roman"/>
          <w:sz w:val="20"/>
          <w:szCs w:val="20"/>
        </w:rPr>
        <w:t xml:space="preserve">6. Other Business </w:t>
      </w:r>
    </w:p>
    <w:p w:rsidR="00335993" w:rsidRPr="00335993" w:rsidRDefault="00335993" w:rsidP="00335993">
      <w:pPr>
        <w:pStyle w:val="Default"/>
        <w:ind w:left="1440" w:hanging="360"/>
        <w:rPr>
          <w:rFonts w:ascii="Times New Roman" w:hAnsi="Times New Roman" w:cs="Times New Roman"/>
          <w:sz w:val="20"/>
          <w:szCs w:val="20"/>
        </w:rPr>
      </w:pPr>
      <w:r w:rsidRPr="00335993">
        <w:rPr>
          <w:rFonts w:ascii="Times New Roman" w:hAnsi="Times New Roman" w:cs="Times New Roman"/>
          <w:sz w:val="20"/>
          <w:szCs w:val="20"/>
        </w:rPr>
        <w:t xml:space="preserve">7. Public Comment </w:t>
      </w:r>
    </w:p>
    <w:p w:rsidR="00335993" w:rsidRDefault="00335993" w:rsidP="00335993">
      <w:pPr>
        <w:pStyle w:val="Default"/>
        <w:ind w:left="1440" w:hanging="360"/>
        <w:rPr>
          <w:sz w:val="18"/>
          <w:szCs w:val="18"/>
        </w:rPr>
      </w:pPr>
      <w:r w:rsidRPr="00335993">
        <w:rPr>
          <w:rFonts w:ascii="Times New Roman" w:hAnsi="Times New Roman" w:cs="Times New Roman"/>
          <w:sz w:val="20"/>
          <w:szCs w:val="20"/>
        </w:rPr>
        <w:t xml:space="preserve">8. Adjournment </w:t>
      </w:r>
    </w:p>
    <w:p w:rsidR="00335993" w:rsidRDefault="00335993">
      <w:pPr>
        <w:jc w:val="both"/>
      </w:pPr>
    </w:p>
    <w:sectPr w:rsidR="00335993" w:rsidSect="005415D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DE" w:rsidRDefault="00676EDE">
      <w:r>
        <w:separator/>
      </w:r>
    </w:p>
  </w:endnote>
  <w:endnote w:type="continuationSeparator" w:id="0">
    <w:p w:rsidR="00676EDE" w:rsidRDefault="0067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1" w:rsidRDefault="0060517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256071">
      <w:tc>
        <w:tcPr>
          <w:tcW w:w="3192" w:type="dxa"/>
        </w:tcPr>
        <w:p w:rsidR="00256071" w:rsidRDefault="00256071"/>
      </w:tc>
      <w:tc>
        <w:tcPr>
          <w:tcW w:w="3192" w:type="dxa"/>
        </w:tcPr>
        <w:p w:rsidR="00256071" w:rsidRDefault="00605170">
          <w:pPr>
            <w:jc w:val="center"/>
          </w:pPr>
          <w:r>
            <w:fldChar w:fldCharType="begin"/>
          </w:r>
          <w:r>
            <w:instrText xml:space="preserve"> PAGE   \* MERGEFORMAT </w:instrText>
          </w:r>
          <w:r>
            <w:fldChar w:fldCharType="separate"/>
          </w:r>
          <w:r w:rsidR="005415DB">
            <w:rPr>
              <w:noProof/>
            </w:rPr>
            <w:t>2</w:t>
          </w:r>
          <w:r>
            <w:rPr>
              <w:noProof/>
            </w:rPr>
            <w:fldChar w:fldCharType="end"/>
          </w:r>
        </w:p>
      </w:tc>
      <w:tc>
        <w:tcPr>
          <w:tcW w:w="3192" w:type="dxa"/>
        </w:tcPr>
        <w:p w:rsidR="00256071" w:rsidRPr="00D30036" w:rsidRDefault="00D30036" w:rsidP="00D30036">
          <w:pPr>
            <w:jc w:val="right"/>
            <w:rPr>
              <w:sz w:val="16"/>
            </w:rPr>
          </w:pPr>
          <w:r>
            <w:rPr>
              <w:sz w:val="16"/>
            </w:rPr>
            <w:t>Denver 1644853.1</w:t>
          </w:r>
        </w:p>
      </w:tc>
    </w:tr>
  </w:tbl>
  <w:p w:rsidR="00256071" w:rsidRDefault="002560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256071">
      <w:tc>
        <w:tcPr>
          <w:tcW w:w="3192" w:type="dxa"/>
        </w:tcPr>
        <w:p w:rsidR="00256071" w:rsidRDefault="00256071">
          <w:pPr>
            <w:tabs>
              <w:tab w:val="center" w:pos="4680"/>
              <w:tab w:val="right" w:pos="9360"/>
            </w:tabs>
          </w:pPr>
        </w:p>
      </w:tc>
      <w:tc>
        <w:tcPr>
          <w:tcW w:w="3192" w:type="dxa"/>
        </w:tcPr>
        <w:p w:rsidR="00256071" w:rsidRDefault="00256071">
          <w:pPr>
            <w:tabs>
              <w:tab w:val="center" w:pos="4680"/>
              <w:tab w:val="right" w:pos="9360"/>
            </w:tabs>
            <w:jc w:val="center"/>
          </w:pPr>
        </w:p>
      </w:tc>
      <w:tc>
        <w:tcPr>
          <w:tcW w:w="3192" w:type="dxa"/>
        </w:tcPr>
        <w:p w:rsidR="00256071" w:rsidRPr="00D30036" w:rsidRDefault="00D30036" w:rsidP="00D30036">
          <w:pPr>
            <w:tabs>
              <w:tab w:val="center" w:pos="4680"/>
              <w:tab w:val="right" w:pos="9360"/>
            </w:tabs>
            <w:jc w:val="right"/>
            <w:rPr>
              <w:sz w:val="16"/>
            </w:rPr>
          </w:pPr>
          <w:r>
            <w:rPr>
              <w:sz w:val="16"/>
            </w:rPr>
            <w:t>Denver 1644853.1</w:t>
          </w:r>
        </w:p>
      </w:tc>
    </w:tr>
  </w:tbl>
  <w:p w:rsidR="00256071" w:rsidRDefault="00256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DE" w:rsidRDefault="00676EDE">
      <w:r>
        <w:separator/>
      </w:r>
    </w:p>
  </w:footnote>
  <w:footnote w:type="continuationSeparator" w:id="0">
    <w:p w:rsidR="00676EDE" w:rsidRDefault="00676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1" w:rsidRDefault="0060517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1" w:rsidRDefault="00605170">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36" w:rsidRDefault="00D30036">
    <w:pPr>
      <w:pStyle w:val="Head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DE"/>
    <w:rsid w:val="0009568D"/>
    <w:rsid w:val="000D5E6A"/>
    <w:rsid w:val="001E562A"/>
    <w:rsid w:val="00256071"/>
    <w:rsid w:val="002C2DBA"/>
    <w:rsid w:val="00335993"/>
    <w:rsid w:val="00347B8A"/>
    <w:rsid w:val="003B402A"/>
    <w:rsid w:val="003C6079"/>
    <w:rsid w:val="005415DB"/>
    <w:rsid w:val="005E4187"/>
    <w:rsid w:val="00605170"/>
    <w:rsid w:val="00676EDE"/>
    <w:rsid w:val="00682BED"/>
    <w:rsid w:val="00690D0B"/>
    <w:rsid w:val="007832D7"/>
    <w:rsid w:val="008D476F"/>
    <w:rsid w:val="0097228C"/>
    <w:rsid w:val="00A640BB"/>
    <w:rsid w:val="00C22855"/>
    <w:rsid w:val="00CC5009"/>
    <w:rsid w:val="00D30036"/>
    <w:rsid w:val="00E5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lsdException w:name="heading 2" w:locked="0" w:semiHidden="0" w:unhideWhenUsed="0"/>
    <w:lsdException w:name="heading 3" w:locked="0" w:semiHidden="0" w:unhideWhenUsed="0"/>
    <w:lsdException w:name="heading 4" w:locked="0" w:semiHidden="0" w:unhideWhenUsed="0"/>
    <w:lsdException w:name="heading 5" w:locked="0" w:semiHidden="0" w:unhideWhenUsed="0"/>
    <w:lsdException w:name="heading 6" w:locked="0" w:semiHidden="0" w:unhideWhenUsed="0"/>
    <w:lsdException w:name="heading 7" w:locked="0"/>
    <w:lsdException w:name="heading 8" w:locked="0"/>
    <w:lsdException w:name="heading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header" w:locked="0"/>
    <w:lsdException w:name="footer" w:locked="0"/>
    <w:lsdException w:name="caption" w:qFormat="1"/>
    <w:lsdException w:name="envelope address" w:locked="0"/>
    <w:lsdException w:name="envelope return" w:locked="0"/>
    <w:lsdException w:name="footnote reference" w:locked="0"/>
    <w:lsdException w:name="page number" w:locked="0"/>
    <w:lsdException w:name="toa heading" w:locked="0"/>
    <w:lsdException w:name="List Number" w:semiHidden="0" w:unhideWhenUsed="0"/>
    <w:lsdException w:name="List 4" w:semiHidden="0" w:unhideWhenUsed="0"/>
    <w:lsdException w:name="List 5" w:semiHidden="0" w:unhideWhenUs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Message Header" w:locked="0"/>
    <w:lsdException w:name="Subtitle" w:locked="0" w:semiHidden="0" w:unhideWhenUsed="0"/>
    <w:lsdException w:name="Salutation" w:locked="0" w:semiHidden="0" w:unhideWhenUsed="0"/>
    <w:lsdException w:name="Date" w:locked="0" w:semiHidden="0" w:unhideWhenUsed="0"/>
    <w:lsdException w:name="Body Text First Indent" w:locked="0" w:semiHidden="0" w:unhideWhenUsed="0"/>
    <w:lsdException w:name="Note Heading" w:locked="0"/>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semiHidden="0" w:unhideWhenUsed="0"/>
    <w:lsdException w:name="Emphasis" w:semiHidden="0" w:unhideWhenUsed="0"/>
    <w:lsdException w:name="E-mail Signature" w:locked="0"/>
    <w:lsdException w:name="HTML Top of Form" w:locked="0"/>
    <w:lsdException w:name="HTML Bottom of Form" w:locked="0"/>
    <w:lsdException w:name="Normal (Web)" w:locked="0"/>
    <w:lsdException w:name="Normal Table" w:locked="0"/>
    <w:lsdException w:name="No List" w:locked="0" w:uiPriority="99"/>
    <w:lsdException w:name="Table Grid" w:locked="0"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locked="0"/>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pPr>
      <w:keepNext/>
      <w:spacing w:after="240"/>
      <w:jc w:val="center"/>
      <w:outlineLvl w:val="0"/>
    </w:pPr>
    <w:rPr>
      <w:rFonts w:cs="Arial"/>
      <w:b/>
      <w:bCs/>
      <w:caps/>
    </w:rPr>
  </w:style>
  <w:style w:type="paragraph" w:styleId="Heading2">
    <w:name w:val="heading 2"/>
    <w:basedOn w:val="Normal"/>
    <w:next w:val="Normal"/>
    <w:link w:val="Heading2Char"/>
    <w:pPr>
      <w:keepNext/>
      <w:spacing w:after="240"/>
      <w:jc w:val="both"/>
      <w:outlineLvl w:val="1"/>
    </w:pPr>
    <w:rPr>
      <w:rFonts w:cs="Arial"/>
      <w:b/>
      <w:bCs/>
      <w:i/>
      <w:iCs/>
      <w:szCs w:val="28"/>
    </w:rPr>
  </w:style>
  <w:style w:type="paragraph" w:styleId="Heading3">
    <w:name w:val="heading 3"/>
    <w:basedOn w:val="Normal"/>
    <w:next w:val="Normal"/>
    <w:link w:val="Heading3Char"/>
    <w:pPr>
      <w:keepNext/>
      <w:spacing w:after="240"/>
      <w:jc w:val="both"/>
      <w:outlineLvl w:val="2"/>
    </w:pPr>
    <w:rPr>
      <w:rFonts w:cs="Arial"/>
      <w:b/>
      <w:bCs/>
      <w:szCs w:val="26"/>
      <w:u w:val="single"/>
    </w:rPr>
  </w:style>
  <w:style w:type="paragraph" w:styleId="Heading4">
    <w:name w:val="heading 4"/>
    <w:basedOn w:val="Normal"/>
    <w:next w:val="Normal"/>
    <w:link w:val="Heading4Char"/>
    <w:pPr>
      <w:keepNext/>
      <w:spacing w:after="240"/>
      <w:jc w:val="both"/>
      <w:outlineLvl w:val="3"/>
    </w:pPr>
    <w:rPr>
      <w:b/>
      <w:bCs/>
      <w:szCs w:val="28"/>
    </w:rPr>
  </w:style>
  <w:style w:type="paragraph" w:styleId="Heading5">
    <w:name w:val="heading 5"/>
    <w:basedOn w:val="Normal"/>
    <w:next w:val="Normal"/>
    <w:link w:val="Heading5Char"/>
    <w:pPr>
      <w:spacing w:after="240"/>
      <w:jc w:val="both"/>
      <w:outlineLvl w:val="4"/>
    </w:pPr>
    <w:rPr>
      <w:b/>
      <w:bCs/>
      <w:i/>
      <w:iCs/>
      <w:szCs w:val="26"/>
    </w:rPr>
  </w:style>
  <w:style w:type="paragraph" w:styleId="Heading6">
    <w:name w:val="heading 6"/>
    <w:basedOn w:val="Normal"/>
    <w:next w:val="Normal"/>
    <w:link w:val="Heading6Char"/>
    <w:pPr>
      <w:spacing w:after="240"/>
      <w:jc w:val="both"/>
      <w:outlineLvl w:val="5"/>
    </w:pPr>
    <w:rPr>
      <w:b/>
      <w:bCs/>
      <w:szCs w:val="22"/>
      <w:u w:val="single"/>
    </w:rPr>
  </w:style>
  <w:style w:type="paragraph" w:styleId="Heading7">
    <w:name w:val="heading 7"/>
    <w:basedOn w:val="Normal"/>
    <w:next w:val="Normal"/>
    <w:link w:val="Heading7Char"/>
    <w:pPr>
      <w:spacing w:after="240"/>
      <w:outlineLvl w:val="6"/>
    </w:pPr>
  </w:style>
  <w:style w:type="paragraph" w:styleId="Heading8">
    <w:name w:val="heading 8"/>
    <w:basedOn w:val="Normal"/>
    <w:next w:val="Normal"/>
    <w:link w:val="Heading8Char"/>
    <w:pPr>
      <w:spacing w:after="240"/>
      <w:jc w:val="both"/>
      <w:outlineLvl w:val="7"/>
    </w:pPr>
    <w:rPr>
      <w:i/>
      <w:iCs/>
    </w:rPr>
  </w:style>
  <w:style w:type="paragraph" w:styleId="Heading9">
    <w:name w:val="heading 9"/>
    <w:basedOn w:val="Normal"/>
    <w:next w:val="Normal"/>
    <w:link w:val="Heading9Char"/>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pPr>
      <w:widowControl w:val="0"/>
    </w:pPr>
    <w:rPr>
      <w:snapToGrid w:val="0"/>
      <w:szCs w:val="20"/>
    </w:rPr>
  </w:style>
  <w:style w:type="paragraph" w:customStyle="1" w:styleId="AddressIndent">
    <w:name w:val="_Address Indent"/>
    <w:basedOn w:val="Normal"/>
    <w:qFormat/>
    <w:pPr>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widowControl w:val="0"/>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spacing w:after="240"/>
      <w:ind w:left="720" w:right="720"/>
      <w:jc w:val="both"/>
    </w:pPr>
  </w:style>
  <w:style w:type="paragraph" w:customStyle="1" w:styleId="BlockIndent2">
    <w:name w:val="_Block Indent 2"/>
    <w:basedOn w:val="Normal"/>
    <w:qFormat/>
    <w:pPr>
      <w:spacing w:line="480" w:lineRule="auto"/>
      <w:ind w:left="720" w:right="720"/>
      <w:jc w:val="both"/>
    </w:pPr>
  </w:style>
  <w:style w:type="paragraph" w:customStyle="1" w:styleId="BodyText">
    <w:name w:val="_Body Text"/>
    <w:basedOn w:val="Normal"/>
    <w:qFormat/>
    <w:pPr>
      <w:spacing w:after="240"/>
      <w:ind w:firstLine="720"/>
      <w:jc w:val="both"/>
    </w:pPr>
  </w:style>
  <w:style w:type="paragraph" w:customStyle="1" w:styleId="BodyText2">
    <w:name w:val="_Body Text 2"/>
    <w:basedOn w:val="Normal"/>
    <w:qFormat/>
    <w:pPr>
      <w:spacing w:line="480" w:lineRule="auto"/>
      <w:ind w:firstLine="720"/>
      <w:jc w:val="both"/>
    </w:pPr>
  </w:style>
  <w:style w:type="paragraph" w:customStyle="1" w:styleId="BodyText3">
    <w:name w:val="_Body Text 3"/>
    <w:basedOn w:val="Normal"/>
    <w:pPr>
      <w:spacing w:line="360" w:lineRule="auto"/>
      <w:jc w:val="both"/>
    </w:pPr>
  </w:style>
  <w:style w:type="paragraph" w:customStyle="1" w:styleId="CC">
    <w:name w:val="_CC"/>
    <w:basedOn w:val="Normal"/>
    <w:pPr>
      <w:widowControl w:val="0"/>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widowControl w:val="0"/>
      <w:spacing w:after="240"/>
      <w:contextualSpacing/>
    </w:pPr>
    <w:rPr>
      <w:b/>
      <w:smallCaps/>
      <w:snapToGrid w:val="0"/>
    </w:rPr>
  </w:style>
  <w:style w:type="paragraph" w:customStyle="1" w:styleId="DirectDial">
    <w:name w:val="_Direct Dial"/>
    <w:basedOn w:val="Normal"/>
    <w:pPr>
      <w:widowControl w:val="0"/>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widowControl w:val="0"/>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widowControl w:val="0"/>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spacing w:after="240"/>
      <w:jc w:val="both"/>
    </w:pPr>
  </w:style>
  <w:style w:type="paragraph" w:customStyle="1" w:styleId="JustifiedText2">
    <w:name w:val="_Justified Text 2"/>
    <w:basedOn w:val="Normal"/>
    <w:qFormat/>
    <w:pPr>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widowControl w:val="0"/>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pPr>
      <w:ind w:left="4680"/>
    </w:pPr>
  </w:style>
  <w:style w:type="paragraph" w:customStyle="1" w:styleId="Subtitle">
    <w:name w:val="_Subtitle"/>
    <w:basedOn w:val="Normal"/>
    <w:qFormat/>
    <w:pPr>
      <w:spacing w:after="240"/>
      <w:jc w:val="center"/>
    </w:pPr>
    <w:rPr>
      <w:u w:val="single"/>
    </w:rPr>
  </w:style>
  <w:style w:type="paragraph" w:customStyle="1" w:styleId="Title">
    <w:name w:val="_Title"/>
    <w:basedOn w:val="Normal"/>
    <w:qFormat/>
    <w:pPr>
      <w:spacing w:after="240"/>
      <w:jc w:val="center"/>
    </w:pPr>
    <w:rPr>
      <w:b/>
    </w:rPr>
  </w:style>
  <w:style w:type="paragraph" w:customStyle="1" w:styleId="TitleUnderlined">
    <w:name w:val="_Title Underlined"/>
    <w:basedOn w:val="Normal"/>
    <w:qFormat/>
    <w:pPr>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pPr>
      <w:tabs>
        <w:tab w:val="right" w:leader="dot" w:pos="9360"/>
      </w:tabs>
      <w:spacing w:after="120"/>
      <w:ind w:left="720" w:right="720" w:hanging="720"/>
    </w:pPr>
  </w:style>
  <w:style w:type="paragraph" w:styleId="TOC2">
    <w:name w:val="toc 2"/>
    <w:basedOn w:val="Normal"/>
    <w:next w:val="Normal"/>
    <w:autoRedefine/>
    <w:pPr>
      <w:tabs>
        <w:tab w:val="right" w:leader="dot" w:pos="9360"/>
      </w:tabs>
      <w:spacing w:after="120"/>
      <w:ind w:left="1440" w:right="720" w:hanging="720"/>
    </w:pPr>
  </w:style>
  <w:style w:type="paragraph" w:styleId="TOC3">
    <w:name w:val="toc 3"/>
    <w:basedOn w:val="Normal"/>
    <w:next w:val="Normal"/>
    <w:autoRedefine/>
    <w:pPr>
      <w:tabs>
        <w:tab w:val="right" w:leader="dot" w:pos="9360"/>
      </w:tabs>
      <w:spacing w:after="120"/>
      <w:ind w:left="2160" w:right="720" w:hanging="720"/>
    </w:pPr>
  </w:style>
  <w:style w:type="paragraph" w:styleId="TOC4">
    <w:name w:val="toc 4"/>
    <w:basedOn w:val="Normal"/>
    <w:next w:val="Normal"/>
    <w:autoRedefine/>
    <w:pPr>
      <w:tabs>
        <w:tab w:val="right" w:leader="dot" w:pos="9360"/>
      </w:tabs>
      <w:spacing w:after="120"/>
      <w:ind w:left="2880" w:right="720" w:hanging="720"/>
    </w:pPr>
  </w:style>
  <w:style w:type="paragraph" w:styleId="TOC5">
    <w:name w:val="toc 5"/>
    <w:basedOn w:val="Normal"/>
    <w:next w:val="Normal"/>
    <w:autoRedefine/>
    <w:pPr>
      <w:spacing w:after="100"/>
      <w:ind w:left="960"/>
    </w:pPr>
  </w:style>
  <w:style w:type="paragraph" w:styleId="TOC7">
    <w:name w:val="toc 7"/>
    <w:basedOn w:val="Normal"/>
    <w:next w:val="Normal"/>
    <w:autoRedefine/>
    <w:pPr>
      <w:spacing w:after="100"/>
      <w:ind w:left="1440"/>
    </w:pPr>
  </w:style>
  <w:style w:type="paragraph" w:customStyle="1" w:styleId="Default">
    <w:name w:val="Default"/>
    <w:rsid w:val="00335993"/>
    <w:pPr>
      <w:autoSpaceDE w:val="0"/>
      <w:autoSpaceDN w:val="0"/>
      <w:adjustRightInd w:val="0"/>
    </w:pPr>
    <w:rPr>
      <w:rFonts w:ascii="Arial" w:hAnsi="Arial" w:cs="Arial"/>
      <w:color w:val="000000"/>
      <w:sz w:val="24"/>
      <w:szCs w:val="24"/>
    </w:rPr>
  </w:style>
  <w:style w:type="paragraph" w:styleId="Header0">
    <w:name w:val="header"/>
    <w:basedOn w:val="Normal"/>
    <w:link w:val="HeaderChar"/>
    <w:unhideWhenUsed/>
    <w:rsid w:val="00D30036"/>
    <w:pPr>
      <w:tabs>
        <w:tab w:val="center" w:pos="4680"/>
        <w:tab w:val="right" w:pos="9360"/>
      </w:tabs>
    </w:pPr>
  </w:style>
  <w:style w:type="character" w:customStyle="1" w:styleId="HeaderChar">
    <w:name w:val="Header Char"/>
    <w:basedOn w:val="DefaultParagraphFont"/>
    <w:link w:val="Header0"/>
    <w:rsid w:val="00D3003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lsdException w:name="heading 2" w:locked="0" w:semiHidden="0" w:unhideWhenUsed="0"/>
    <w:lsdException w:name="heading 3" w:locked="0" w:semiHidden="0" w:unhideWhenUsed="0"/>
    <w:lsdException w:name="heading 4" w:locked="0" w:semiHidden="0" w:unhideWhenUsed="0"/>
    <w:lsdException w:name="heading 5" w:locked="0" w:semiHidden="0" w:unhideWhenUsed="0"/>
    <w:lsdException w:name="heading 6" w:locked="0" w:semiHidden="0" w:unhideWhenUsed="0"/>
    <w:lsdException w:name="heading 7" w:locked="0"/>
    <w:lsdException w:name="heading 8" w:locked="0"/>
    <w:lsdException w:name="heading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header" w:locked="0"/>
    <w:lsdException w:name="footer" w:locked="0"/>
    <w:lsdException w:name="caption" w:qFormat="1"/>
    <w:lsdException w:name="envelope address" w:locked="0"/>
    <w:lsdException w:name="envelope return" w:locked="0"/>
    <w:lsdException w:name="footnote reference" w:locked="0"/>
    <w:lsdException w:name="page number" w:locked="0"/>
    <w:lsdException w:name="toa heading" w:locked="0"/>
    <w:lsdException w:name="List Number" w:semiHidden="0" w:unhideWhenUsed="0"/>
    <w:lsdException w:name="List 4" w:semiHidden="0" w:unhideWhenUsed="0"/>
    <w:lsdException w:name="List 5" w:semiHidden="0" w:unhideWhenUs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Message Header" w:locked="0"/>
    <w:lsdException w:name="Subtitle" w:locked="0" w:semiHidden="0" w:unhideWhenUsed="0"/>
    <w:lsdException w:name="Salutation" w:locked="0" w:semiHidden="0" w:unhideWhenUsed="0"/>
    <w:lsdException w:name="Date" w:locked="0" w:semiHidden="0" w:unhideWhenUsed="0"/>
    <w:lsdException w:name="Body Text First Indent" w:locked="0" w:semiHidden="0" w:unhideWhenUsed="0"/>
    <w:lsdException w:name="Note Heading" w:locked="0"/>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semiHidden="0" w:unhideWhenUsed="0"/>
    <w:lsdException w:name="Emphasis" w:semiHidden="0" w:unhideWhenUsed="0"/>
    <w:lsdException w:name="E-mail Signature" w:locked="0"/>
    <w:lsdException w:name="HTML Top of Form" w:locked="0"/>
    <w:lsdException w:name="HTML Bottom of Form" w:locked="0"/>
    <w:lsdException w:name="Normal (Web)" w:locked="0"/>
    <w:lsdException w:name="Normal Table" w:locked="0"/>
    <w:lsdException w:name="No List" w:locked="0" w:uiPriority="99"/>
    <w:lsdException w:name="Table Grid" w:locked="0"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locked="0"/>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pPr>
      <w:keepNext/>
      <w:spacing w:after="240"/>
      <w:jc w:val="center"/>
      <w:outlineLvl w:val="0"/>
    </w:pPr>
    <w:rPr>
      <w:rFonts w:cs="Arial"/>
      <w:b/>
      <w:bCs/>
      <w:caps/>
    </w:rPr>
  </w:style>
  <w:style w:type="paragraph" w:styleId="Heading2">
    <w:name w:val="heading 2"/>
    <w:basedOn w:val="Normal"/>
    <w:next w:val="Normal"/>
    <w:link w:val="Heading2Char"/>
    <w:pPr>
      <w:keepNext/>
      <w:spacing w:after="240"/>
      <w:jc w:val="both"/>
      <w:outlineLvl w:val="1"/>
    </w:pPr>
    <w:rPr>
      <w:rFonts w:cs="Arial"/>
      <w:b/>
      <w:bCs/>
      <w:i/>
      <w:iCs/>
      <w:szCs w:val="28"/>
    </w:rPr>
  </w:style>
  <w:style w:type="paragraph" w:styleId="Heading3">
    <w:name w:val="heading 3"/>
    <w:basedOn w:val="Normal"/>
    <w:next w:val="Normal"/>
    <w:link w:val="Heading3Char"/>
    <w:pPr>
      <w:keepNext/>
      <w:spacing w:after="240"/>
      <w:jc w:val="both"/>
      <w:outlineLvl w:val="2"/>
    </w:pPr>
    <w:rPr>
      <w:rFonts w:cs="Arial"/>
      <w:b/>
      <w:bCs/>
      <w:szCs w:val="26"/>
      <w:u w:val="single"/>
    </w:rPr>
  </w:style>
  <w:style w:type="paragraph" w:styleId="Heading4">
    <w:name w:val="heading 4"/>
    <w:basedOn w:val="Normal"/>
    <w:next w:val="Normal"/>
    <w:link w:val="Heading4Char"/>
    <w:pPr>
      <w:keepNext/>
      <w:spacing w:after="240"/>
      <w:jc w:val="both"/>
      <w:outlineLvl w:val="3"/>
    </w:pPr>
    <w:rPr>
      <w:b/>
      <w:bCs/>
      <w:szCs w:val="28"/>
    </w:rPr>
  </w:style>
  <w:style w:type="paragraph" w:styleId="Heading5">
    <w:name w:val="heading 5"/>
    <w:basedOn w:val="Normal"/>
    <w:next w:val="Normal"/>
    <w:link w:val="Heading5Char"/>
    <w:pPr>
      <w:spacing w:after="240"/>
      <w:jc w:val="both"/>
      <w:outlineLvl w:val="4"/>
    </w:pPr>
    <w:rPr>
      <w:b/>
      <w:bCs/>
      <w:i/>
      <w:iCs/>
      <w:szCs w:val="26"/>
    </w:rPr>
  </w:style>
  <w:style w:type="paragraph" w:styleId="Heading6">
    <w:name w:val="heading 6"/>
    <w:basedOn w:val="Normal"/>
    <w:next w:val="Normal"/>
    <w:link w:val="Heading6Char"/>
    <w:pPr>
      <w:spacing w:after="240"/>
      <w:jc w:val="both"/>
      <w:outlineLvl w:val="5"/>
    </w:pPr>
    <w:rPr>
      <w:b/>
      <w:bCs/>
      <w:szCs w:val="22"/>
      <w:u w:val="single"/>
    </w:rPr>
  </w:style>
  <w:style w:type="paragraph" w:styleId="Heading7">
    <w:name w:val="heading 7"/>
    <w:basedOn w:val="Normal"/>
    <w:next w:val="Normal"/>
    <w:link w:val="Heading7Char"/>
    <w:pPr>
      <w:spacing w:after="240"/>
      <w:outlineLvl w:val="6"/>
    </w:pPr>
  </w:style>
  <w:style w:type="paragraph" w:styleId="Heading8">
    <w:name w:val="heading 8"/>
    <w:basedOn w:val="Normal"/>
    <w:next w:val="Normal"/>
    <w:link w:val="Heading8Char"/>
    <w:pPr>
      <w:spacing w:after="240"/>
      <w:jc w:val="both"/>
      <w:outlineLvl w:val="7"/>
    </w:pPr>
    <w:rPr>
      <w:i/>
      <w:iCs/>
    </w:rPr>
  </w:style>
  <w:style w:type="paragraph" w:styleId="Heading9">
    <w:name w:val="heading 9"/>
    <w:basedOn w:val="Normal"/>
    <w:next w:val="Normal"/>
    <w:link w:val="Heading9Char"/>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pPr>
      <w:widowControl w:val="0"/>
    </w:pPr>
    <w:rPr>
      <w:snapToGrid w:val="0"/>
      <w:szCs w:val="20"/>
    </w:rPr>
  </w:style>
  <w:style w:type="paragraph" w:customStyle="1" w:styleId="AddressIndent">
    <w:name w:val="_Address Indent"/>
    <w:basedOn w:val="Normal"/>
    <w:qFormat/>
    <w:pPr>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widowControl w:val="0"/>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spacing w:after="240"/>
      <w:ind w:left="720" w:right="720"/>
      <w:jc w:val="both"/>
    </w:pPr>
  </w:style>
  <w:style w:type="paragraph" w:customStyle="1" w:styleId="BlockIndent2">
    <w:name w:val="_Block Indent 2"/>
    <w:basedOn w:val="Normal"/>
    <w:qFormat/>
    <w:pPr>
      <w:spacing w:line="480" w:lineRule="auto"/>
      <w:ind w:left="720" w:right="720"/>
      <w:jc w:val="both"/>
    </w:pPr>
  </w:style>
  <w:style w:type="paragraph" w:customStyle="1" w:styleId="BodyText">
    <w:name w:val="_Body Text"/>
    <w:basedOn w:val="Normal"/>
    <w:qFormat/>
    <w:pPr>
      <w:spacing w:after="240"/>
      <w:ind w:firstLine="720"/>
      <w:jc w:val="both"/>
    </w:pPr>
  </w:style>
  <w:style w:type="paragraph" w:customStyle="1" w:styleId="BodyText2">
    <w:name w:val="_Body Text 2"/>
    <w:basedOn w:val="Normal"/>
    <w:qFormat/>
    <w:pPr>
      <w:spacing w:line="480" w:lineRule="auto"/>
      <w:ind w:firstLine="720"/>
      <w:jc w:val="both"/>
    </w:pPr>
  </w:style>
  <w:style w:type="paragraph" w:customStyle="1" w:styleId="BodyText3">
    <w:name w:val="_Body Text 3"/>
    <w:basedOn w:val="Normal"/>
    <w:pPr>
      <w:spacing w:line="360" w:lineRule="auto"/>
      <w:jc w:val="both"/>
    </w:pPr>
  </w:style>
  <w:style w:type="paragraph" w:customStyle="1" w:styleId="CC">
    <w:name w:val="_CC"/>
    <w:basedOn w:val="Normal"/>
    <w:pPr>
      <w:widowControl w:val="0"/>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widowControl w:val="0"/>
      <w:spacing w:after="240"/>
      <w:contextualSpacing/>
    </w:pPr>
    <w:rPr>
      <w:b/>
      <w:smallCaps/>
      <w:snapToGrid w:val="0"/>
    </w:rPr>
  </w:style>
  <w:style w:type="paragraph" w:customStyle="1" w:styleId="DirectDial">
    <w:name w:val="_Direct Dial"/>
    <w:basedOn w:val="Normal"/>
    <w:pPr>
      <w:widowControl w:val="0"/>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widowControl w:val="0"/>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widowControl w:val="0"/>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spacing w:after="240"/>
      <w:jc w:val="both"/>
    </w:pPr>
  </w:style>
  <w:style w:type="paragraph" w:customStyle="1" w:styleId="JustifiedText2">
    <w:name w:val="_Justified Text 2"/>
    <w:basedOn w:val="Normal"/>
    <w:qFormat/>
    <w:pPr>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widowControl w:val="0"/>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pPr>
      <w:ind w:left="4680"/>
    </w:pPr>
  </w:style>
  <w:style w:type="paragraph" w:customStyle="1" w:styleId="Subtitle">
    <w:name w:val="_Subtitle"/>
    <w:basedOn w:val="Normal"/>
    <w:qFormat/>
    <w:pPr>
      <w:spacing w:after="240"/>
      <w:jc w:val="center"/>
    </w:pPr>
    <w:rPr>
      <w:u w:val="single"/>
    </w:rPr>
  </w:style>
  <w:style w:type="paragraph" w:customStyle="1" w:styleId="Title">
    <w:name w:val="_Title"/>
    <w:basedOn w:val="Normal"/>
    <w:qFormat/>
    <w:pPr>
      <w:spacing w:after="240"/>
      <w:jc w:val="center"/>
    </w:pPr>
    <w:rPr>
      <w:b/>
    </w:rPr>
  </w:style>
  <w:style w:type="paragraph" w:customStyle="1" w:styleId="TitleUnderlined">
    <w:name w:val="_Title Underlined"/>
    <w:basedOn w:val="Normal"/>
    <w:qFormat/>
    <w:pPr>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pPr>
      <w:tabs>
        <w:tab w:val="right" w:leader="dot" w:pos="9360"/>
      </w:tabs>
      <w:spacing w:after="120"/>
      <w:ind w:left="720" w:right="720" w:hanging="720"/>
    </w:pPr>
  </w:style>
  <w:style w:type="paragraph" w:styleId="TOC2">
    <w:name w:val="toc 2"/>
    <w:basedOn w:val="Normal"/>
    <w:next w:val="Normal"/>
    <w:autoRedefine/>
    <w:pPr>
      <w:tabs>
        <w:tab w:val="right" w:leader="dot" w:pos="9360"/>
      </w:tabs>
      <w:spacing w:after="120"/>
      <w:ind w:left="1440" w:right="720" w:hanging="720"/>
    </w:pPr>
  </w:style>
  <w:style w:type="paragraph" w:styleId="TOC3">
    <w:name w:val="toc 3"/>
    <w:basedOn w:val="Normal"/>
    <w:next w:val="Normal"/>
    <w:autoRedefine/>
    <w:pPr>
      <w:tabs>
        <w:tab w:val="right" w:leader="dot" w:pos="9360"/>
      </w:tabs>
      <w:spacing w:after="120"/>
      <w:ind w:left="2160" w:right="720" w:hanging="720"/>
    </w:pPr>
  </w:style>
  <w:style w:type="paragraph" w:styleId="TOC4">
    <w:name w:val="toc 4"/>
    <w:basedOn w:val="Normal"/>
    <w:next w:val="Normal"/>
    <w:autoRedefine/>
    <w:pPr>
      <w:tabs>
        <w:tab w:val="right" w:leader="dot" w:pos="9360"/>
      </w:tabs>
      <w:spacing w:after="120"/>
      <w:ind w:left="2880" w:right="720" w:hanging="720"/>
    </w:pPr>
  </w:style>
  <w:style w:type="paragraph" w:styleId="TOC5">
    <w:name w:val="toc 5"/>
    <w:basedOn w:val="Normal"/>
    <w:next w:val="Normal"/>
    <w:autoRedefine/>
    <w:pPr>
      <w:spacing w:after="100"/>
      <w:ind w:left="960"/>
    </w:pPr>
  </w:style>
  <w:style w:type="paragraph" w:styleId="TOC7">
    <w:name w:val="toc 7"/>
    <w:basedOn w:val="Normal"/>
    <w:next w:val="Normal"/>
    <w:autoRedefine/>
    <w:pPr>
      <w:spacing w:after="100"/>
      <w:ind w:left="1440"/>
    </w:pPr>
  </w:style>
  <w:style w:type="paragraph" w:customStyle="1" w:styleId="Default">
    <w:name w:val="Default"/>
    <w:rsid w:val="00335993"/>
    <w:pPr>
      <w:autoSpaceDE w:val="0"/>
      <w:autoSpaceDN w:val="0"/>
      <w:adjustRightInd w:val="0"/>
    </w:pPr>
    <w:rPr>
      <w:rFonts w:ascii="Arial" w:hAnsi="Arial" w:cs="Arial"/>
      <w:color w:val="000000"/>
      <w:sz w:val="24"/>
      <w:szCs w:val="24"/>
    </w:rPr>
  </w:style>
  <w:style w:type="paragraph" w:styleId="Header0">
    <w:name w:val="header"/>
    <w:basedOn w:val="Normal"/>
    <w:link w:val="HeaderChar"/>
    <w:unhideWhenUsed/>
    <w:rsid w:val="00D30036"/>
    <w:pPr>
      <w:tabs>
        <w:tab w:val="center" w:pos="4680"/>
        <w:tab w:val="right" w:pos="9360"/>
      </w:tabs>
    </w:pPr>
  </w:style>
  <w:style w:type="character" w:customStyle="1" w:styleId="HeaderChar">
    <w:name w:val="Header Char"/>
    <w:basedOn w:val="DefaultParagraphFont"/>
    <w:link w:val="Header0"/>
    <w:rsid w:val="00D3003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Linney, Courtney</dc:creator>
  <cp:lastModifiedBy>Jody Blauser</cp:lastModifiedBy>
  <cp:revision>2</cp:revision>
  <dcterms:created xsi:type="dcterms:W3CDTF">2016-12-07T23:24:00Z</dcterms:created>
  <dcterms:modified xsi:type="dcterms:W3CDTF">2016-12-07T23:24:00Z</dcterms:modified>
</cp:coreProperties>
</file>