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39" w:rsidRDefault="006B76E6" w:rsidP="00296C39">
      <w:pPr>
        <w:pStyle w:val="Title"/>
        <w:rPr>
          <w:u w:val="single"/>
        </w:rPr>
      </w:pPr>
      <w:bookmarkStart w:id="0" w:name="_GoBack"/>
      <w:bookmarkEnd w:id="0"/>
      <w:r>
        <w:rPr>
          <w:u w:val="single"/>
        </w:rPr>
        <w:t xml:space="preserve">NOTICE OF 2015 </w:t>
      </w:r>
      <w:r w:rsidR="00296C39">
        <w:rPr>
          <w:u w:val="single"/>
        </w:rPr>
        <w:t>REGULAR MEETINGS</w:t>
      </w:r>
    </w:p>
    <w:p w:rsidR="00296C39" w:rsidRDefault="00296C39" w:rsidP="00296C39">
      <w:pPr>
        <w:jc w:val="center"/>
        <w:rPr>
          <w:b/>
        </w:rPr>
      </w:pPr>
      <w:r>
        <w:rPr>
          <w:b/>
        </w:rPr>
        <w:t>CONCORD METROPOLITAN DISTRICT</w:t>
      </w:r>
    </w:p>
    <w:p w:rsidR="00296C39" w:rsidRDefault="00296C39" w:rsidP="00296C39">
      <w:pPr>
        <w:jc w:val="center"/>
        <w:rPr>
          <w:b/>
        </w:rPr>
      </w:pPr>
      <w:r>
        <w:rPr>
          <w:b/>
        </w:rPr>
        <w:t>DOUGLAS COUNTY, COLORADO</w:t>
      </w:r>
    </w:p>
    <w:p w:rsidR="00296C39" w:rsidRDefault="00296C39" w:rsidP="00296C39">
      <w:pPr>
        <w:rPr>
          <w:b/>
        </w:rPr>
      </w:pPr>
    </w:p>
    <w:p w:rsidR="00296C39" w:rsidRDefault="00296C39" w:rsidP="00296C39">
      <w:pPr>
        <w:rPr>
          <w:b/>
        </w:rPr>
      </w:pPr>
    </w:p>
    <w:p w:rsidR="00296C39" w:rsidRDefault="00296C39" w:rsidP="00296C39">
      <w:pPr>
        <w:pStyle w:val="BodyText"/>
      </w:pPr>
      <w:r>
        <w:tab/>
      </w:r>
      <w:r>
        <w:tab/>
        <w:t>NOTICE IS HEREBY GIVEN that the Board of Directors of the Concord Metropolitan District, County of Douglas, Colorado, will hold its regular meetings on the first Tuesday of February</w:t>
      </w:r>
      <w:r w:rsidR="006B76E6">
        <w:t xml:space="preserve"> (2/3</w:t>
      </w:r>
      <w:r w:rsidR="00924E96">
        <w:t>/201</w:t>
      </w:r>
      <w:r w:rsidR="006B76E6">
        <w:t>5</w:t>
      </w:r>
      <w:r w:rsidR="00924E96">
        <w:t>)</w:t>
      </w:r>
      <w:r>
        <w:t>, May</w:t>
      </w:r>
      <w:r w:rsidR="00924E96">
        <w:t xml:space="preserve"> (5/</w:t>
      </w:r>
      <w:r w:rsidR="006B76E6">
        <w:t>5</w:t>
      </w:r>
      <w:r w:rsidR="00924E96">
        <w:t>/201</w:t>
      </w:r>
      <w:r w:rsidR="006B76E6">
        <w:t>5</w:t>
      </w:r>
      <w:r w:rsidR="00924E96">
        <w:t>)</w:t>
      </w:r>
      <w:r>
        <w:t>, August</w:t>
      </w:r>
      <w:r w:rsidR="006B76E6">
        <w:t xml:space="preserve"> (8/4</w:t>
      </w:r>
      <w:r w:rsidR="00924E96">
        <w:t>/201</w:t>
      </w:r>
      <w:r w:rsidR="006B76E6">
        <w:t>5</w:t>
      </w:r>
      <w:r w:rsidR="00924E96">
        <w:t xml:space="preserve">) </w:t>
      </w:r>
      <w:r>
        <w:t>and November</w:t>
      </w:r>
      <w:r w:rsidR="00924E96">
        <w:t xml:space="preserve"> (11/</w:t>
      </w:r>
      <w:r w:rsidR="006B76E6">
        <w:t>3</w:t>
      </w:r>
      <w:r w:rsidR="00924E96">
        <w:t>/201</w:t>
      </w:r>
      <w:r w:rsidR="006B76E6">
        <w:t>5</w:t>
      </w:r>
      <w:r w:rsidR="00924E96">
        <w:t>)</w:t>
      </w:r>
      <w:r>
        <w:t xml:space="preserve"> of 201</w:t>
      </w:r>
      <w:r w:rsidR="00924E96">
        <w:t>4</w:t>
      </w:r>
      <w:r>
        <w:t>, at the hour of 12:00 p.m., at the District offices, Clifton LarsonAllen LLP., 8390 E. Crescent Parkway, Suite 500, Greenwood Village, Colorado,</w:t>
      </w:r>
      <w:r w:rsidR="00924E96">
        <w:t xml:space="preserve"> 80111</w:t>
      </w:r>
      <w:r>
        <w:t xml:space="preserve"> for the purpose of conducting any business as may come before the Board.  These meetings are open to the public.</w:t>
      </w:r>
    </w:p>
    <w:p w:rsidR="00296C39" w:rsidRDefault="00296C39" w:rsidP="00296C39"/>
    <w:p w:rsidR="00296C39" w:rsidRDefault="00296C39" w:rsidP="00296C39">
      <w:r>
        <w:tab/>
      </w:r>
      <w:r>
        <w:tab/>
        <w:t>This notice is given by order of the Board of Directors of the District.</w:t>
      </w:r>
    </w:p>
    <w:p w:rsidR="00296C39" w:rsidRDefault="00296C39" w:rsidP="00296C39"/>
    <w:p w:rsidR="00296C39" w:rsidRDefault="00296C39" w:rsidP="00296C39"/>
    <w:p w:rsidR="00296C39" w:rsidRDefault="00296C39" w:rsidP="00296C3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CONCORD METROPOLITAN DISTRICT</w:t>
      </w:r>
    </w:p>
    <w:p w:rsidR="00296C39" w:rsidRDefault="00296C39" w:rsidP="00296C3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DOUGLAS COUNTY, COLORADO</w:t>
      </w:r>
    </w:p>
    <w:p w:rsidR="00296C39" w:rsidRDefault="00296C39" w:rsidP="00296C39"/>
    <w:p w:rsidR="00296C39" w:rsidRDefault="00296C39" w:rsidP="00296C39"/>
    <w:p w:rsidR="00296C39" w:rsidRDefault="00296C39" w:rsidP="00296C39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By: </w:t>
      </w:r>
      <w:r>
        <w:rPr>
          <w:u w:val="single"/>
        </w:rPr>
        <w:t>/s/  Brian Mott</w:t>
      </w:r>
    </w:p>
    <w:p w:rsidR="00296C39" w:rsidRDefault="00296C39" w:rsidP="00296C39"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296C39" w:rsidRDefault="00296C39" w:rsidP="00296C39"/>
    <w:p w:rsidR="00296C39" w:rsidRDefault="00296C39" w:rsidP="00296C39"/>
    <w:p w:rsidR="00296C39" w:rsidRDefault="00296C39" w:rsidP="00296C39">
      <w:r>
        <w:tab/>
        <w:t>This notice was posted at the Douglas County Clerk and Recorder’s Office and at three places within the District’s boundaries.</w:t>
      </w:r>
    </w:p>
    <w:p w:rsidR="00296C39" w:rsidRDefault="00296C39" w:rsidP="00296C39"/>
    <w:p w:rsidR="00296C39" w:rsidRDefault="00296C39" w:rsidP="00296C39">
      <w:pPr>
        <w:jc w:val="center"/>
      </w:pPr>
      <w:r>
        <w:t>____________________________</w:t>
      </w:r>
    </w:p>
    <w:p w:rsidR="00296C39" w:rsidRDefault="00296C39" w:rsidP="00296C39"/>
    <w:p w:rsidR="00296C39" w:rsidRPr="00DD2F89" w:rsidRDefault="00296C39" w:rsidP="00296C39">
      <w:pPr>
        <w:rPr>
          <w:u w:val="single"/>
        </w:rPr>
      </w:pPr>
      <w:r w:rsidRPr="00DD2F89">
        <w:rPr>
          <w:u w:val="single"/>
        </w:rPr>
        <w:t>Agenda:</w:t>
      </w:r>
    </w:p>
    <w:p w:rsidR="00296C39" w:rsidRDefault="00296C39" w:rsidP="00296C39"/>
    <w:p w:rsidR="00296C39" w:rsidRDefault="00296C39" w:rsidP="00296C39">
      <w:r>
        <w:t>Call to order</w:t>
      </w:r>
    </w:p>
    <w:p w:rsidR="00296C39" w:rsidRDefault="00296C39" w:rsidP="00296C39">
      <w:r>
        <w:t>Disclosure of Potential Conflicts of Interest</w:t>
      </w:r>
    </w:p>
    <w:p w:rsidR="00296C39" w:rsidRDefault="00296C39" w:rsidP="00296C39">
      <w:r>
        <w:t>Minutes</w:t>
      </w:r>
    </w:p>
    <w:p w:rsidR="00296C39" w:rsidRDefault="00296C39" w:rsidP="00296C39">
      <w:r>
        <w:t>Design/Construction</w:t>
      </w:r>
    </w:p>
    <w:p w:rsidR="00296C39" w:rsidRDefault="00296C39" w:rsidP="00296C39">
      <w:r>
        <w:t>Financial Matters</w:t>
      </w:r>
    </w:p>
    <w:p w:rsidR="00296C39" w:rsidRDefault="00296C39" w:rsidP="00296C39">
      <w:r>
        <w:t>Manager Items</w:t>
      </w:r>
    </w:p>
    <w:p w:rsidR="00296C39" w:rsidRDefault="00296C39" w:rsidP="00296C39">
      <w:r>
        <w:t>Attorney Items</w:t>
      </w:r>
    </w:p>
    <w:p w:rsidR="00296C39" w:rsidRDefault="00296C39" w:rsidP="00296C39">
      <w:r>
        <w:t>Director’s Items</w:t>
      </w:r>
    </w:p>
    <w:p w:rsidR="00296C39" w:rsidRDefault="00296C39" w:rsidP="00296C39">
      <w:r>
        <w:t>Other Business</w:t>
      </w:r>
    </w:p>
    <w:p w:rsidR="00296C39" w:rsidRDefault="00296C39" w:rsidP="00296C39">
      <w:r>
        <w:t>Adjournment</w:t>
      </w:r>
    </w:p>
    <w:p w:rsidR="00004374" w:rsidRDefault="00004374"/>
    <w:p w:rsidR="00992BF3" w:rsidRDefault="00992BF3"/>
    <w:p w:rsidR="00992BF3" w:rsidRPr="00992BF3" w:rsidRDefault="00992BF3" w:rsidP="00992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KEE</w:t>
      </w:r>
      <w:r w:rsidR="006B76E6">
        <w:rPr>
          <w:b/>
          <w:sz w:val="28"/>
          <w:szCs w:val="28"/>
        </w:rPr>
        <w:t>P POSTED UNTIL DECEMBER 31, 2015</w:t>
      </w:r>
    </w:p>
    <w:sectPr w:rsidR="00992BF3" w:rsidRPr="00992BF3" w:rsidSect="0000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39"/>
    <w:rsid w:val="00004374"/>
    <w:rsid w:val="00042365"/>
    <w:rsid w:val="00096F5C"/>
    <w:rsid w:val="000C2706"/>
    <w:rsid w:val="000E06D7"/>
    <w:rsid w:val="000F1F23"/>
    <w:rsid w:val="00103C54"/>
    <w:rsid w:val="001159A2"/>
    <w:rsid w:val="0012546A"/>
    <w:rsid w:val="00132AAD"/>
    <w:rsid w:val="00137CA7"/>
    <w:rsid w:val="00154E58"/>
    <w:rsid w:val="00155B41"/>
    <w:rsid w:val="00184D82"/>
    <w:rsid w:val="00195DB8"/>
    <w:rsid w:val="001F76D5"/>
    <w:rsid w:val="0024145A"/>
    <w:rsid w:val="00296C39"/>
    <w:rsid w:val="00296E1B"/>
    <w:rsid w:val="00311402"/>
    <w:rsid w:val="00312BD8"/>
    <w:rsid w:val="0031752D"/>
    <w:rsid w:val="0033248F"/>
    <w:rsid w:val="00353DD4"/>
    <w:rsid w:val="003A1A41"/>
    <w:rsid w:val="003C0353"/>
    <w:rsid w:val="00403042"/>
    <w:rsid w:val="00487311"/>
    <w:rsid w:val="004930EA"/>
    <w:rsid w:val="004D5A5A"/>
    <w:rsid w:val="00501A4D"/>
    <w:rsid w:val="00515C6F"/>
    <w:rsid w:val="00516631"/>
    <w:rsid w:val="00574731"/>
    <w:rsid w:val="005B088B"/>
    <w:rsid w:val="005E0EAE"/>
    <w:rsid w:val="005E2067"/>
    <w:rsid w:val="00626D5A"/>
    <w:rsid w:val="00633528"/>
    <w:rsid w:val="00663ACF"/>
    <w:rsid w:val="006B76E6"/>
    <w:rsid w:val="006C33BF"/>
    <w:rsid w:val="007239FE"/>
    <w:rsid w:val="007A6D99"/>
    <w:rsid w:val="00807294"/>
    <w:rsid w:val="008D1A83"/>
    <w:rsid w:val="008F04AA"/>
    <w:rsid w:val="008F357E"/>
    <w:rsid w:val="00907211"/>
    <w:rsid w:val="00924E96"/>
    <w:rsid w:val="009463E3"/>
    <w:rsid w:val="009734FF"/>
    <w:rsid w:val="00985206"/>
    <w:rsid w:val="00992BF3"/>
    <w:rsid w:val="009E07C0"/>
    <w:rsid w:val="00A210BA"/>
    <w:rsid w:val="00A32718"/>
    <w:rsid w:val="00A67CA5"/>
    <w:rsid w:val="00AD2F25"/>
    <w:rsid w:val="00AF75BC"/>
    <w:rsid w:val="00B44D1D"/>
    <w:rsid w:val="00B80BCF"/>
    <w:rsid w:val="00B83063"/>
    <w:rsid w:val="00BB4E51"/>
    <w:rsid w:val="00BF489F"/>
    <w:rsid w:val="00C079C4"/>
    <w:rsid w:val="00C30FC1"/>
    <w:rsid w:val="00C36318"/>
    <w:rsid w:val="00C652D4"/>
    <w:rsid w:val="00C65BBB"/>
    <w:rsid w:val="00CC7D74"/>
    <w:rsid w:val="00CD387F"/>
    <w:rsid w:val="00CF095B"/>
    <w:rsid w:val="00D178D9"/>
    <w:rsid w:val="00D54E9A"/>
    <w:rsid w:val="00D70387"/>
    <w:rsid w:val="00DD2FB4"/>
    <w:rsid w:val="00DE3E1E"/>
    <w:rsid w:val="00E04951"/>
    <w:rsid w:val="00E339EC"/>
    <w:rsid w:val="00E42BE6"/>
    <w:rsid w:val="00E462BA"/>
    <w:rsid w:val="00EA5410"/>
    <w:rsid w:val="00EA6C58"/>
    <w:rsid w:val="00EF0B96"/>
    <w:rsid w:val="00F5581F"/>
    <w:rsid w:val="00F609A0"/>
    <w:rsid w:val="00F6523C"/>
    <w:rsid w:val="00F846CD"/>
    <w:rsid w:val="00F9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39"/>
    <w:pPr>
      <w:ind w:left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30FC1"/>
    <w:pPr>
      <w:framePr w:w="7920" w:h="1980" w:hRule="exact" w:hSpace="180" w:wrap="auto" w:hAnchor="page" w:xAlign="center" w:yAlign="bottom"/>
      <w:ind w:left="2880"/>
      <w:jc w:val="both"/>
    </w:pPr>
    <w:rPr>
      <w:rFonts w:ascii="Cambria" w:eastAsiaTheme="majorEastAsia" w:hAnsi="Cambria" w:cstheme="majorBidi"/>
      <w:b/>
      <w:i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39FE"/>
    <w:pPr>
      <w:ind w:left="2160"/>
      <w:jc w:val="both"/>
    </w:pPr>
    <w:rPr>
      <w:rFonts w:ascii="Cambria" w:eastAsiaTheme="majorEastAsia" w:hAnsi="Cambria" w:cstheme="majorBidi"/>
      <w:b/>
      <w:i/>
    </w:rPr>
  </w:style>
  <w:style w:type="paragraph" w:styleId="Title">
    <w:name w:val="Title"/>
    <w:basedOn w:val="Normal"/>
    <w:link w:val="TitleChar"/>
    <w:qFormat/>
    <w:rsid w:val="00296C3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96C39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296C3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296C3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39"/>
    <w:pPr>
      <w:ind w:left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30FC1"/>
    <w:pPr>
      <w:framePr w:w="7920" w:h="1980" w:hRule="exact" w:hSpace="180" w:wrap="auto" w:hAnchor="page" w:xAlign="center" w:yAlign="bottom"/>
      <w:ind w:left="2880"/>
      <w:jc w:val="both"/>
    </w:pPr>
    <w:rPr>
      <w:rFonts w:ascii="Cambria" w:eastAsiaTheme="majorEastAsia" w:hAnsi="Cambria" w:cstheme="majorBidi"/>
      <w:b/>
      <w:i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39FE"/>
    <w:pPr>
      <w:ind w:left="2160"/>
      <w:jc w:val="both"/>
    </w:pPr>
    <w:rPr>
      <w:rFonts w:ascii="Cambria" w:eastAsiaTheme="majorEastAsia" w:hAnsi="Cambria" w:cstheme="majorBidi"/>
      <w:b/>
      <w:i/>
    </w:rPr>
  </w:style>
  <w:style w:type="paragraph" w:styleId="Title">
    <w:name w:val="Title"/>
    <w:basedOn w:val="Normal"/>
    <w:link w:val="TitleChar"/>
    <w:qFormat/>
    <w:rsid w:val="00296C3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96C39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296C3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296C3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CliftonLarsonAllen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sandralynnbrandenburger</dc:creator>
  <cp:lastModifiedBy>Jody Blauser</cp:lastModifiedBy>
  <cp:revision>2</cp:revision>
  <cp:lastPrinted>2015-10-27T16:47:00Z</cp:lastPrinted>
  <dcterms:created xsi:type="dcterms:W3CDTF">2015-10-27T20:16:00Z</dcterms:created>
  <dcterms:modified xsi:type="dcterms:W3CDTF">2015-10-27T20:16:00Z</dcterms:modified>
</cp:coreProperties>
</file>