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3F758007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026FA9">
        <w:rPr>
          <w:szCs w:val="26"/>
        </w:rPr>
        <w:t>SPECIAL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P="0033578F" w14:paraId="37A480EB" w14:textId="6E8386C5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9322CA">
        <w:rPr>
          <w:szCs w:val="26"/>
        </w:rPr>
        <w:t>s</w:t>
      </w:r>
      <w:r w:rsidR="00026FA9">
        <w:rPr>
          <w:szCs w:val="26"/>
        </w:rPr>
        <w:t>pecial</w:t>
      </w:r>
      <w:r w:rsidRPr="00A85889">
        <w:rPr>
          <w:szCs w:val="26"/>
        </w:rPr>
        <w:t xml:space="preserve"> meeting of the Board of Directors of the Reata South Metropolitan District, in Douglas County, </w:t>
      </w:r>
      <w:r w:rsidR="002E2B81">
        <w:rPr>
          <w:szCs w:val="26"/>
        </w:rPr>
        <w:t xml:space="preserve">Colorado </w:t>
      </w:r>
      <w:r w:rsidR="00530784">
        <w:rPr>
          <w:szCs w:val="26"/>
        </w:rPr>
        <w:t xml:space="preserve">will be held </w:t>
      </w:r>
      <w:r w:rsidRPr="002E2B81" w:rsidR="002E2B81">
        <w:rPr>
          <w:szCs w:val="26"/>
        </w:rPr>
        <w:t xml:space="preserve">on </w:t>
      </w:r>
      <w:r w:rsidR="00BF3EA4">
        <w:rPr>
          <w:szCs w:val="26"/>
        </w:rPr>
        <w:t>Wednesday, September 8</w:t>
      </w:r>
      <w:r w:rsidRPr="002E2B81" w:rsidR="002E2B81">
        <w:rPr>
          <w:szCs w:val="26"/>
        </w:rPr>
        <w:t>, 2021, at 4:00 p.m.</w:t>
      </w:r>
    </w:p>
    <w:p w:rsidR="002E2B81" w:rsidRPr="002E2B81" w:rsidP="002E2B81" w14:paraId="27EB9A6E" w14:textId="17888D31">
      <w:pPr>
        <w:spacing w:after="240"/>
        <w:ind w:firstLine="720"/>
        <w:rPr>
          <w:szCs w:val="26"/>
        </w:rPr>
      </w:pPr>
      <w:r w:rsidRPr="002E2B81">
        <w:rPr>
          <w:szCs w:val="26"/>
        </w:rPr>
        <w:t xml:space="preserve">DUE TO THE PANDEMIC, THIS </w:t>
      </w:r>
      <w:r>
        <w:rPr>
          <w:szCs w:val="26"/>
        </w:rPr>
        <w:t>SPECIAL</w:t>
      </w:r>
      <w:r w:rsidRPr="002E2B81">
        <w:rPr>
          <w:szCs w:val="26"/>
        </w:rPr>
        <w:t xml:space="preserve"> MEETING OF THE BOARD OF DIRECTORS OF REATA SOUTH METROPOLITAN DISTRICT WILL ALSO BE HELD VIRTUALLY VIA ZOOM.</w:t>
      </w:r>
    </w:p>
    <w:p w:rsidR="002E2B81" w:rsidRPr="002E2B81" w:rsidP="002E2B81" w14:paraId="149046D4" w14:textId="77777777">
      <w:pPr>
        <w:spacing w:after="240"/>
        <w:ind w:firstLine="720"/>
        <w:rPr>
          <w:szCs w:val="26"/>
        </w:rPr>
      </w:pPr>
      <w:r w:rsidRPr="002E2B81">
        <w:rPr>
          <w:szCs w:val="26"/>
        </w:rPr>
        <w:t>PLEASE VISIT THE FOLLOWING LINK TO JOIN THE MEETING:</w:t>
      </w:r>
    </w:p>
    <w:p w:rsidR="00BB4771" w:rsidRPr="00BB4771" w:rsidP="002E2B81" w14:paraId="0C94FF7E" w14:textId="365F8991">
      <w:pPr>
        <w:spacing w:after="240"/>
        <w:ind w:firstLine="720"/>
      </w:pPr>
      <w:r w:rsidRPr="00BB4771">
        <w:rPr>
          <w:rStyle w:val="DefaultParagraphFont"/>
        </w:rPr>
        <w:t>https://us02web.zoom.us/j/82788082789</w:t>
      </w:r>
    </w:p>
    <w:p w:rsidR="002E2B81" w:rsidRPr="00BB4771" w:rsidP="002E2B81" w14:paraId="797EE540" w14:textId="26B51936">
      <w:pPr>
        <w:spacing w:after="240"/>
        <w:ind w:firstLine="720"/>
        <w:rPr>
          <w:szCs w:val="26"/>
        </w:rPr>
      </w:pPr>
      <w:r w:rsidRPr="00BB4771">
        <w:rPr>
          <w:szCs w:val="26"/>
        </w:rPr>
        <w:t>OR to join by phone, dial (312)626-6799 or (301)715 8592 or (646)558-8656</w:t>
      </w:r>
    </w:p>
    <w:p w:rsidR="002E2B81" w:rsidRPr="002E2B81" w:rsidP="002E2B81" w14:paraId="142DB7F9" w14:textId="573D91D3">
      <w:pPr>
        <w:spacing w:after="240"/>
        <w:ind w:firstLine="720"/>
        <w:rPr>
          <w:szCs w:val="26"/>
        </w:rPr>
      </w:pPr>
      <w:r w:rsidRPr="00BB4771">
        <w:rPr>
          <w:szCs w:val="26"/>
        </w:rPr>
        <w:t xml:space="preserve">Webinar ID: </w:t>
      </w:r>
      <w:r w:rsidRPr="00BB4771" w:rsidR="00BB4771">
        <w:rPr>
          <w:szCs w:val="26"/>
        </w:rPr>
        <w:t>827 8808 2789</w:t>
      </w:r>
    </w:p>
    <w:p w:rsidR="00A21F05" w:rsidRPr="00A85889" w14:paraId="3CF28C31" w14:textId="7B49C705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192EA6" w:rsidRPr="00A85889" w:rsidP="00192EA6" w14:paraId="6A088A1D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92EA6" w:rsidP="00192EA6" w14:paraId="64A76708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192EA6" w:rsidP="00192EA6" w14:paraId="05287859" w14:textId="77777777">
      <w:pPr>
        <w:pStyle w:val="ListNumber"/>
        <w:spacing w:after="0"/>
        <w:rPr>
          <w:szCs w:val="26"/>
        </w:rPr>
      </w:pPr>
      <w:r>
        <w:rPr>
          <w:szCs w:val="26"/>
        </w:rPr>
        <w:t>Approval of minutes of the July 29, 2021, meeting.</w:t>
      </w:r>
    </w:p>
    <w:p w:rsidR="00192EA6" w:rsidP="00192EA6" w14:paraId="7C9DAB05" w14:textId="77777777">
      <w:pPr>
        <w:pStyle w:val="ListNumber"/>
        <w:spacing w:after="0"/>
        <w:rPr>
          <w:szCs w:val="26"/>
        </w:rPr>
      </w:pPr>
      <w:r>
        <w:rPr>
          <w:szCs w:val="26"/>
        </w:rPr>
        <w:t>Review and approve 2</w:t>
      </w:r>
      <w:r w:rsidRPr="00AA21EC">
        <w:rPr>
          <w:szCs w:val="26"/>
          <w:vertAlign w:val="superscript"/>
        </w:rPr>
        <w:t>nd</w:t>
      </w:r>
      <w:r>
        <w:rPr>
          <w:szCs w:val="26"/>
        </w:rPr>
        <w:t xml:space="preserve"> Quarter financials.</w:t>
      </w:r>
    </w:p>
    <w:p w:rsidR="00192EA6" w:rsidP="00192EA6" w14:paraId="47B6E3F7" w14:textId="77777777">
      <w:pPr>
        <w:pStyle w:val="ListNumber"/>
        <w:spacing w:after="0"/>
        <w:rPr>
          <w:szCs w:val="26"/>
        </w:rPr>
      </w:pPr>
      <w:r>
        <w:rPr>
          <w:szCs w:val="26"/>
        </w:rPr>
        <w:t>Review and approve 2020 audited financial statements.</w:t>
      </w:r>
    </w:p>
    <w:p w:rsidR="00192EA6" w:rsidP="00192EA6" w14:paraId="4E544C07" w14:textId="77777777">
      <w:pPr>
        <w:pStyle w:val="ListNumber"/>
        <w:spacing w:after="0"/>
        <w:rPr>
          <w:szCs w:val="26"/>
        </w:rPr>
      </w:pPr>
      <w:r>
        <w:rPr>
          <w:szCs w:val="26"/>
        </w:rPr>
        <w:t>Review 2022 Budget Timelines</w:t>
      </w:r>
    </w:p>
    <w:p w:rsidR="00192EA6" w:rsidRPr="00BB4771" w:rsidP="00192EA6" w14:paraId="12F58575" w14:textId="77777777">
      <w:pPr>
        <w:pStyle w:val="ListNumber"/>
        <w:spacing w:after="0"/>
        <w:rPr>
          <w:szCs w:val="26"/>
        </w:rPr>
      </w:pPr>
      <w:r w:rsidRPr="00BB4771">
        <w:rPr>
          <w:szCs w:val="26"/>
        </w:rPr>
        <w:t>Update on Increased Density</w:t>
      </w:r>
      <w:r>
        <w:rPr>
          <w:szCs w:val="26"/>
        </w:rPr>
        <w:t xml:space="preserve"> – Preservation Trail Lots</w:t>
      </w:r>
      <w:r w:rsidRPr="00BB4771">
        <w:rPr>
          <w:szCs w:val="26"/>
        </w:rPr>
        <w:t>.</w:t>
      </w:r>
    </w:p>
    <w:p w:rsidR="00192EA6" w:rsidRPr="00BB4771" w:rsidP="00192EA6" w14:paraId="700D95F8" w14:textId="77777777">
      <w:pPr>
        <w:pStyle w:val="ListNumber"/>
        <w:spacing w:after="0"/>
        <w:rPr>
          <w:szCs w:val="26"/>
        </w:rPr>
      </w:pPr>
      <w:r w:rsidRPr="00BB4771">
        <w:rPr>
          <w:szCs w:val="26"/>
        </w:rPr>
        <w:t>Update on Access Management Implementation and Transition – Dwelling Live.</w:t>
      </w:r>
    </w:p>
    <w:p w:rsidR="00192EA6" w:rsidRPr="00BB4771" w:rsidP="00192EA6" w14:paraId="543F3B56" w14:textId="77777777">
      <w:pPr>
        <w:pStyle w:val="ListNumber"/>
        <w:spacing w:after="0"/>
        <w:rPr>
          <w:szCs w:val="26"/>
        </w:rPr>
      </w:pPr>
      <w:r>
        <w:rPr>
          <w:szCs w:val="26"/>
        </w:rPr>
        <w:t>Discuss Bett</w:t>
      </w:r>
      <w:r w:rsidRPr="00BB4771">
        <w:rPr>
          <w:szCs w:val="26"/>
        </w:rPr>
        <w:t>s Lake Erosion</w:t>
      </w:r>
      <w:r>
        <w:rPr>
          <w:szCs w:val="26"/>
        </w:rPr>
        <w:t xml:space="preserve"> proposal</w:t>
      </w:r>
      <w:r w:rsidRPr="00BB4771">
        <w:rPr>
          <w:szCs w:val="26"/>
        </w:rPr>
        <w:t>.</w:t>
      </w:r>
    </w:p>
    <w:p w:rsidR="00192EA6" w:rsidRPr="00BB4771" w:rsidP="00192EA6" w14:paraId="18D42FFB" w14:textId="77777777">
      <w:pPr>
        <w:pStyle w:val="ListNumber"/>
        <w:spacing w:after="0"/>
        <w:rPr>
          <w:szCs w:val="26"/>
        </w:rPr>
      </w:pPr>
      <w:r w:rsidRPr="00BB4771">
        <w:rPr>
          <w:szCs w:val="26"/>
        </w:rPr>
        <w:t>Manager’s Report (Darren Brooks).</w:t>
      </w:r>
    </w:p>
    <w:p w:rsidR="00192EA6" w:rsidP="00192EA6" w14:paraId="1F416C94" w14:textId="77777777">
      <w:pPr>
        <w:pStyle w:val="ListNumber"/>
        <w:spacing w:after="0"/>
        <w:rPr>
          <w:szCs w:val="26"/>
        </w:rPr>
      </w:pPr>
      <w:r>
        <w:rPr>
          <w:szCs w:val="26"/>
        </w:rPr>
        <w:t>Update on Reserve Study</w:t>
      </w:r>
    </w:p>
    <w:p w:rsidR="00192EA6" w:rsidP="00192EA6" w14:paraId="2BEF2CAE" w14:textId="77777777">
      <w:pPr>
        <w:pStyle w:val="ListNumber"/>
        <w:spacing w:after="0"/>
        <w:rPr>
          <w:szCs w:val="26"/>
        </w:rPr>
      </w:pPr>
      <w:r>
        <w:rPr>
          <w:szCs w:val="26"/>
        </w:rPr>
        <w:t>Pinery Water District new well presentation: Richard Krulish, Project Manager. Discussion regarding Terms and Conditions of a Water Easement Agreement for the well.</w:t>
      </w:r>
    </w:p>
    <w:p w:rsidR="00192EA6" w:rsidRPr="00BB4771" w:rsidP="00192EA6" w14:paraId="1191CA8F" w14:textId="77777777">
      <w:pPr>
        <w:pStyle w:val="ListNumber"/>
        <w:spacing w:after="0"/>
        <w:rPr>
          <w:szCs w:val="26"/>
        </w:rPr>
      </w:pPr>
      <w:r>
        <w:rPr>
          <w:szCs w:val="26"/>
        </w:rPr>
        <w:t>Discussion on revisions to District Tree Spraying Policy.</w:t>
      </w:r>
    </w:p>
    <w:p w:rsidR="00192EA6" w:rsidRPr="00A85889" w:rsidP="00192EA6" w14:paraId="21147E08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192EA6" w14:paraId="24BBA427" w14:textId="77777777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A21F05" w:rsidRPr="00A85889" w:rsidP="00806C94" w14:paraId="55A7F62D" w14:textId="541780F9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192EA6" w14:paraId="5A06A2A0" w14:textId="0EF50733">
      <w:pPr>
        <w:spacing w:after="200" w:line="276" w:lineRule="auto"/>
        <w:rPr>
          <w:szCs w:val="26"/>
        </w:rPr>
      </w:pPr>
    </w:p>
    <w:p w:rsidR="00192EA6" w14:paraId="6921D66A" w14:textId="44BD7244">
      <w:pPr>
        <w:spacing w:after="200" w:line="276" w:lineRule="auto"/>
        <w:rPr>
          <w:szCs w:val="26"/>
        </w:rPr>
      </w:pPr>
    </w:p>
    <w:sectPr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586C07F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25322B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{00846578.DOCX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6CBEA9D6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41C6D9E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25322B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{00846578.DOCX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214A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1507E"/>
    <w:rsid w:val="00026FA9"/>
    <w:rsid w:val="00037563"/>
    <w:rsid w:val="000832B1"/>
    <w:rsid w:val="00085784"/>
    <w:rsid w:val="0009277C"/>
    <w:rsid w:val="001045E4"/>
    <w:rsid w:val="0013163F"/>
    <w:rsid w:val="00184282"/>
    <w:rsid w:val="00187AAD"/>
    <w:rsid w:val="00192EA6"/>
    <w:rsid w:val="001A0E1D"/>
    <w:rsid w:val="001E683F"/>
    <w:rsid w:val="001F2B1F"/>
    <w:rsid w:val="00213CD7"/>
    <w:rsid w:val="0025322B"/>
    <w:rsid w:val="00262C58"/>
    <w:rsid w:val="002643B2"/>
    <w:rsid w:val="002758C0"/>
    <w:rsid w:val="002E2B81"/>
    <w:rsid w:val="00314B51"/>
    <w:rsid w:val="00324818"/>
    <w:rsid w:val="0033578F"/>
    <w:rsid w:val="00354AC2"/>
    <w:rsid w:val="003671C4"/>
    <w:rsid w:val="003B1D1B"/>
    <w:rsid w:val="004302B3"/>
    <w:rsid w:val="004D499E"/>
    <w:rsid w:val="004F337E"/>
    <w:rsid w:val="00513A1A"/>
    <w:rsid w:val="00530784"/>
    <w:rsid w:val="005514F8"/>
    <w:rsid w:val="00557176"/>
    <w:rsid w:val="0056096B"/>
    <w:rsid w:val="00565E0D"/>
    <w:rsid w:val="005C4ECC"/>
    <w:rsid w:val="005D0AC0"/>
    <w:rsid w:val="005D17C4"/>
    <w:rsid w:val="00606FDD"/>
    <w:rsid w:val="006806B1"/>
    <w:rsid w:val="006903E8"/>
    <w:rsid w:val="00691BA8"/>
    <w:rsid w:val="00695BFE"/>
    <w:rsid w:val="00696490"/>
    <w:rsid w:val="006A3CD0"/>
    <w:rsid w:val="006B3876"/>
    <w:rsid w:val="006E6D0A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12013"/>
    <w:rsid w:val="009322CA"/>
    <w:rsid w:val="0094318D"/>
    <w:rsid w:val="00984EA1"/>
    <w:rsid w:val="009A5E4E"/>
    <w:rsid w:val="009E3140"/>
    <w:rsid w:val="00A21F05"/>
    <w:rsid w:val="00A21FF7"/>
    <w:rsid w:val="00A64B6C"/>
    <w:rsid w:val="00A816BC"/>
    <w:rsid w:val="00A85889"/>
    <w:rsid w:val="00AA21EC"/>
    <w:rsid w:val="00AF39BB"/>
    <w:rsid w:val="00B2289A"/>
    <w:rsid w:val="00B26AE4"/>
    <w:rsid w:val="00B26C2A"/>
    <w:rsid w:val="00B2790A"/>
    <w:rsid w:val="00B3348C"/>
    <w:rsid w:val="00B562C1"/>
    <w:rsid w:val="00B64398"/>
    <w:rsid w:val="00BB4771"/>
    <w:rsid w:val="00BC3387"/>
    <w:rsid w:val="00BE74A7"/>
    <w:rsid w:val="00BF3EA4"/>
    <w:rsid w:val="00C0169B"/>
    <w:rsid w:val="00C425A4"/>
    <w:rsid w:val="00C67672"/>
    <w:rsid w:val="00C942AA"/>
    <w:rsid w:val="00CC5D8E"/>
    <w:rsid w:val="00CE42DF"/>
    <w:rsid w:val="00CF7927"/>
    <w:rsid w:val="00D17D3D"/>
    <w:rsid w:val="00D730C9"/>
    <w:rsid w:val="00D735A1"/>
    <w:rsid w:val="00DF43B3"/>
    <w:rsid w:val="00E56D4B"/>
    <w:rsid w:val="00EB3B1F"/>
    <w:rsid w:val="00EC373B"/>
    <w:rsid w:val="00EC78BD"/>
    <w:rsid w:val="00F03A88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F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B323-10A7-4188-A00E-2485F40A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2021-09-08 Special (00846388).DOCX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2021-09-02T20:01:50Z</dcterms:created>
  <dcterms:modified xsi:type="dcterms:W3CDTF">2021-09-02T20:01:50Z</dcterms:modified>
</cp:coreProperties>
</file>