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71" w:rsidRDefault="00F43271" w:rsidP="00F43271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NOTICE OF SPECIAL MEETING</w:t>
      </w:r>
    </w:p>
    <w:p w:rsidR="00F43271" w:rsidRDefault="00F43271" w:rsidP="00F43271">
      <w:pPr>
        <w:jc w:val="center"/>
      </w:pPr>
      <w:r>
        <w:rPr>
          <w:b/>
          <w:sz w:val="28"/>
        </w:rPr>
        <w:t>LINCOLN PARK METROPOLITAN DISTRICT</w:t>
      </w:r>
    </w:p>
    <w:p w:rsidR="00F43271" w:rsidRDefault="0075113E" w:rsidP="00F43271">
      <w:pPr>
        <w:jc w:val="center"/>
      </w:pPr>
      <w:r>
        <w:t xml:space="preserve">September </w:t>
      </w:r>
      <w:r w:rsidR="00E96DCD" w:rsidRPr="00E96DCD">
        <w:t>16</w:t>
      </w:r>
      <w:r w:rsidR="00F43271">
        <w:t>, 2014</w:t>
      </w:r>
    </w:p>
    <w:p w:rsidR="00F43271" w:rsidRDefault="00F43271" w:rsidP="00F43271">
      <w:pPr>
        <w:spacing w:line="480" w:lineRule="auto"/>
        <w:jc w:val="center"/>
      </w:pPr>
    </w:p>
    <w:p w:rsidR="00F43271" w:rsidRPr="00E96DCD" w:rsidRDefault="00F43271" w:rsidP="00F43271">
      <w:pPr>
        <w:spacing w:line="480" w:lineRule="auto"/>
        <w:jc w:val="both"/>
      </w:pPr>
      <w:r>
        <w:tab/>
        <w:t xml:space="preserve">NOTICE IS HEREBY GIVEN that the Board of Directors of the </w:t>
      </w:r>
      <w:r>
        <w:rPr>
          <w:b/>
        </w:rPr>
        <w:t xml:space="preserve">LINCOLN PARK METROPOLITAN DISTRICT, </w:t>
      </w:r>
      <w:r>
        <w:t xml:space="preserve">of the County of Douglas, State of Colorado, will hold a </w:t>
      </w:r>
      <w:r w:rsidRPr="00062804">
        <w:rPr>
          <w:color w:val="000000" w:themeColor="text1"/>
        </w:rPr>
        <w:t>special meeting at 5:00 P</w:t>
      </w:r>
      <w:r w:rsidR="00971B71" w:rsidRPr="00062804">
        <w:rPr>
          <w:color w:val="000000" w:themeColor="text1"/>
        </w:rPr>
        <w:t>.M.</w:t>
      </w:r>
      <w:r w:rsidR="00062804" w:rsidRPr="00062804">
        <w:rPr>
          <w:color w:val="000000" w:themeColor="text1"/>
        </w:rPr>
        <w:t xml:space="preserve"> on Tuesday, September 16, 2014</w:t>
      </w:r>
      <w:r w:rsidRPr="00062804">
        <w:rPr>
          <w:color w:val="000000" w:themeColor="text1"/>
        </w:rPr>
        <w:t xml:space="preserve"> at 8390 E. Crescent </w:t>
      </w:r>
      <w:r w:rsidR="00971B71" w:rsidRPr="00062804">
        <w:rPr>
          <w:color w:val="000000" w:themeColor="text1"/>
        </w:rPr>
        <w:t xml:space="preserve">Parkway, Suite </w:t>
      </w:r>
      <w:r w:rsidRPr="00062804">
        <w:rPr>
          <w:color w:val="000000" w:themeColor="text1"/>
        </w:rPr>
        <w:t xml:space="preserve">500, Greenwood Village, CO 80111, at which meeting it is anticipated that the Board of Directors of </w:t>
      </w:r>
      <w:r w:rsidR="002E1A96">
        <w:rPr>
          <w:color w:val="000000" w:themeColor="text1"/>
        </w:rPr>
        <w:t xml:space="preserve">the </w:t>
      </w:r>
      <w:r w:rsidRPr="00062804">
        <w:rPr>
          <w:color w:val="000000" w:themeColor="text1"/>
        </w:rPr>
        <w:t xml:space="preserve">Lincoln Park Metropolitan District </w:t>
      </w:r>
      <w:r w:rsidR="00656D1E" w:rsidRPr="00062804">
        <w:rPr>
          <w:color w:val="000000" w:themeColor="text1"/>
        </w:rPr>
        <w:t>will make a final determination to incur ind</w:t>
      </w:r>
      <w:r w:rsidR="00062804" w:rsidRPr="00062804">
        <w:rPr>
          <w:color w:val="000000" w:themeColor="text1"/>
        </w:rPr>
        <w:t>ebtedness in the form of two</w:t>
      </w:r>
      <w:r w:rsidR="00656D1E" w:rsidRPr="00062804">
        <w:rPr>
          <w:color w:val="000000" w:themeColor="text1"/>
        </w:rPr>
        <w:t xml:space="preserve"> commercial loan</w:t>
      </w:r>
      <w:r w:rsidR="00062804" w:rsidRPr="00062804">
        <w:rPr>
          <w:color w:val="000000" w:themeColor="text1"/>
        </w:rPr>
        <w:t>s</w:t>
      </w:r>
      <w:r w:rsidR="00062804">
        <w:rPr>
          <w:color w:val="000000" w:themeColor="text1"/>
        </w:rPr>
        <w:t xml:space="preserve"> </w:t>
      </w:r>
      <w:r w:rsidR="00746F37">
        <w:rPr>
          <w:color w:val="000000" w:themeColor="text1"/>
        </w:rPr>
        <w:t xml:space="preserve">in </w:t>
      </w:r>
      <w:r w:rsidR="00DF78CC">
        <w:rPr>
          <w:color w:val="000000" w:themeColor="text1"/>
        </w:rPr>
        <w:t>the</w:t>
      </w:r>
      <w:r w:rsidR="00062804" w:rsidRPr="00062804">
        <w:rPr>
          <w:color w:val="000000" w:themeColor="text1"/>
        </w:rPr>
        <w:t xml:space="preserve"> </w:t>
      </w:r>
      <w:r w:rsidR="00746F37">
        <w:rPr>
          <w:color w:val="000000" w:themeColor="text1"/>
        </w:rPr>
        <w:t xml:space="preserve">aggregate </w:t>
      </w:r>
      <w:r w:rsidR="00062804" w:rsidRPr="00062804">
        <w:rPr>
          <w:color w:val="000000" w:themeColor="text1"/>
        </w:rPr>
        <w:t>principal amount</w:t>
      </w:r>
      <w:r w:rsidR="002E1A96">
        <w:rPr>
          <w:color w:val="000000" w:themeColor="text1"/>
        </w:rPr>
        <w:t xml:space="preserve"> of </w:t>
      </w:r>
      <w:r w:rsidR="00746F37">
        <w:rPr>
          <w:color w:val="000000" w:themeColor="text1"/>
        </w:rPr>
        <w:t>approximately $</w:t>
      </w:r>
      <w:r w:rsidR="00DF78CC">
        <w:rPr>
          <w:color w:val="000000" w:themeColor="text1"/>
        </w:rPr>
        <w:t>31,500,000</w:t>
      </w:r>
      <w:r w:rsidR="00656D1E" w:rsidRPr="00062804">
        <w:rPr>
          <w:color w:val="000000" w:themeColor="text1"/>
        </w:rPr>
        <w:t xml:space="preserve"> for the purpose of refunding the District’s General Obligation Refunding and Improvement Bonds, Series 2008</w:t>
      </w:r>
      <w:r w:rsidR="0075113E" w:rsidRPr="00062804">
        <w:rPr>
          <w:color w:val="000000" w:themeColor="text1"/>
        </w:rPr>
        <w:t>,</w:t>
      </w:r>
      <w:r w:rsidR="00512774" w:rsidRPr="00062804">
        <w:rPr>
          <w:color w:val="000000" w:themeColor="text1"/>
        </w:rPr>
        <w:t xml:space="preserve"> </w:t>
      </w:r>
      <w:r w:rsidR="00CF7859" w:rsidRPr="00062804">
        <w:rPr>
          <w:color w:val="000000" w:themeColor="text1"/>
        </w:rPr>
        <w:t xml:space="preserve">and </w:t>
      </w:r>
      <w:r w:rsidR="002B3EFC" w:rsidRPr="00062804">
        <w:rPr>
          <w:color w:val="000000" w:themeColor="text1"/>
        </w:rPr>
        <w:t>to authorize</w:t>
      </w:r>
      <w:r w:rsidR="002B3EFC">
        <w:t xml:space="preserve">, approve, and otherwise provide </w:t>
      </w:r>
      <w:r w:rsidR="00CF7859">
        <w:t xml:space="preserve">for additional matters in connection therewith, </w:t>
      </w:r>
      <w:r w:rsidR="0075113E">
        <w:t xml:space="preserve">and to conduct such business as may come before the Board. </w:t>
      </w:r>
    </w:p>
    <w:p w:rsidR="00F43271" w:rsidRDefault="00F43271" w:rsidP="00F43271">
      <w:pPr>
        <w:spacing w:line="480" w:lineRule="auto"/>
        <w:jc w:val="both"/>
      </w:pPr>
      <w:r>
        <w:tab/>
        <w:t>The meeting is open to the public.</w:t>
      </w:r>
    </w:p>
    <w:p w:rsidR="00F43271" w:rsidRDefault="00F43271" w:rsidP="00F43271">
      <w:pPr>
        <w:jc w:val="both"/>
      </w:pPr>
      <w:r>
        <w:tab/>
      </w:r>
      <w:r>
        <w:tab/>
      </w:r>
      <w:r>
        <w:tab/>
      </w:r>
    </w:p>
    <w:p w:rsidR="00F43271" w:rsidRDefault="00F43271" w:rsidP="00F43271">
      <w:pPr>
        <w:ind w:left="720" w:firstLine="720"/>
        <w:jc w:val="both"/>
      </w:pPr>
      <w:r>
        <w:tab/>
      </w:r>
      <w:r>
        <w:tab/>
      </w:r>
      <w:r>
        <w:rPr>
          <w:spacing w:val="-3"/>
        </w:rPr>
        <w:t>BY ORDER OF THE BOARD OF DIRECTORS:</w:t>
      </w:r>
    </w:p>
    <w:p w:rsidR="00F43271" w:rsidRDefault="00F43271" w:rsidP="00F43271">
      <w:pPr>
        <w:ind w:left="2160" w:firstLine="720"/>
        <w:jc w:val="both"/>
      </w:pPr>
      <w:r>
        <w:t xml:space="preserve">LINCOLN PARK METROPOLITAN DISTRICT   </w:t>
      </w:r>
    </w:p>
    <w:p w:rsidR="00F43271" w:rsidRDefault="00F43271" w:rsidP="00F43271">
      <w:pPr>
        <w:jc w:val="both"/>
      </w:pPr>
    </w:p>
    <w:p w:rsidR="00F43271" w:rsidRDefault="00F43271" w:rsidP="00F43271">
      <w:pPr>
        <w:jc w:val="both"/>
      </w:pPr>
      <w:r>
        <w:tab/>
      </w:r>
      <w:r>
        <w:tab/>
      </w:r>
    </w:p>
    <w:p w:rsidR="00F43271" w:rsidRDefault="00F43271" w:rsidP="00F43271">
      <w:pPr>
        <w:ind w:firstLine="720"/>
        <w:jc w:val="both"/>
        <w:rPr>
          <w:spacing w:val="-3"/>
        </w:rPr>
      </w:pPr>
      <w:r>
        <w:tab/>
      </w:r>
      <w:r>
        <w:tab/>
      </w:r>
      <w:r>
        <w:tab/>
      </w:r>
      <w:r>
        <w:rPr>
          <w:spacing w:val="-3"/>
        </w:rPr>
        <w:t xml:space="preserve">By: /s/ </w:t>
      </w:r>
      <w:r w:rsidRPr="003C7709">
        <w:rPr>
          <w:rFonts w:ascii="Perpetua Titling MT" w:hAnsi="Perpetua Titling MT"/>
          <w:caps/>
          <w:sz w:val="32"/>
          <w:szCs w:val="32"/>
        </w:rPr>
        <w:t>I</w:t>
      </w:r>
      <w:r w:rsidRPr="003C7709">
        <w:rPr>
          <w:rFonts w:ascii="Perpetua Titling MT" w:hAnsi="Perpetua Titling MT"/>
          <w:smallCaps/>
        </w:rPr>
        <w:t>cenogle</w:t>
      </w:r>
      <w:r w:rsidRPr="003C7709">
        <w:rPr>
          <w:rFonts w:ascii="Perpetua Titling MT" w:hAnsi="Perpetua Titling MT"/>
          <w:smallCaps/>
          <w:sz w:val="36"/>
          <w:szCs w:val="36"/>
        </w:rPr>
        <w:t xml:space="preserve"> </w:t>
      </w:r>
      <w:r w:rsidRPr="003C7709">
        <w:rPr>
          <w:caps/>
          <w:sz w:val="36"/>
          <w:szCs w:val="36"/>
        </w:rPr>
        <w:t>|</w:t>
      </w:r>
      <w:r>
        <w:rPr>
          <w:caps/>
          <w:sz w:val="36"/>
          <w:szCs w:val="36"/>
        </w:rPr>
        <w:t xml:space="preserve"> </w:t>
      </w:r>
      <w:r w:rsidRPr="003C7709">
        <w:rPr>
          <w:rFonts w:ascii="Perpetua Titling MT" w:hAnsi="Perpetua Titling MT"/>
          <w:caps/>
          <w:sz w:val="32"/>
          <w:szCs w:val="32"/>
        </w:rPr>
        <w:t>S</w:t>
      </w:r>
      <w:r w:rsidRPr="003C7709">
        <w:rPr>
          <w:rFonts w:ascii="Perpetua Titling MT" w:hAnsi="Perpetua Titling MT"/>
          <w:smallCaps/>
        </w:rPr>
        <w:t>eaver</w:t>
      </w:r>
      <w:r w:rsidRPr="00AD0308">
        <w:rPr>
          <w:rFonts w:ascii="Perpetua Titling MT" w:hAnsi="Perpetua Titling MT"/>
          <w:smallCaps/>
          <w:sz w:val="40"/>
          <w:szCs w:val="40"/>
        </w:rPr>
        <w:t xml:space="preserve"> </w:t>
      </w:r>
      <w:r w:rsidRPr="003C7709">
        <w:rPr>
          <w:caps/>
          <w:sz w:val="36"/>
          <w:szCs w:val="36"/>
        </w:rPr>
        <w:t>|</w:t>
      </w:r>
      <w:r>
        <w:rPr>
          <w:caps/>
          <w:sz w:val="36"/>
          <w:szCs w:val="36"/>
        </w:rPr>
        <w:t xml:space="preserve"> </w:t>
      </w:r>
      <w:r w:rsidRPr="003C7709">
        <w:rPr>
          <w:rFonts w:ascii="Perpetua Titling MT" w:hAnsi="Perpetua Titling MT"/>
          <w:caps/>
          <w:sz w:val="32"/>
          <w:szCs w:val="32"/>
        </w:rPr>
        <w:t>P</w:t>
      </w:r>
      <w:r w:rsidRPr="003C7709">
        <w:rPr>
          <w:rFonts w:ascii="Perpetua Titling MT" w:hAnsi="Perpetua Titling MT"/>
          <w:smallCaps/>
        </w:rPr>
        <w:t>ogue</w:t>
      </w:r>
    </w:p>
    <w:p w:rsidR="00F43271" w:rsidRDefault="00F43271" w:rsidP="00F43271">
      <w:pPr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 Professional Corporation </w:t>
      </w:r>
    </w:p>
    <w:p w:rsidR="00F43271" w:rsidRDefault="00F43271" w:rsidP="00F43271">
      <w:pPr>
        <w:tabs>
          <w:tab w:val="left" w:pos="351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                       </w:t>
      </w:r>
      <w:r>
        <w:rPr>
          <w:spacing w:val="-3"/>
        </w:rPr>
        <w:tab/>
      </w:r>
      <w:r>
        <w:rPr>
          <w:spacing w:val="-3"/>
        </w:rPr>
        <w:tab/>
        <w:t>General Counsel to the District</w:t>
      </w:r>
    </w:p>
    <w:p w:rsidR="00F43271" w:rsidRDefault="00F43271" w:rsidP="00F43271">
      <w:pPr>
        <w:ind w:firstLine="720"/>
        <w:jc w:val="both"/>
        <w:rPr>
          <w:spacing w:val="-3"/>
        </w:rPr>
      </w:pPr>
    </w:p>
    <w:p w:rsidR="00802DBE" w:rsidRDefault="00802DBE"/>
    <w:sectPr w:rsidR="00802DBE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1440" w:footer="144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41" w:rsidRDefault="00806C41" w:rsidP="0075113E">
      <w:r>
        <w:separator/>
      </w:r>
    </w:p>
  </w:endnote>
  <w:endnote w:type="continuationSeparator" w:id="0">
    <w:p w:rsidR="00806C41" w:rsidRDefault="00806C41" w:rsidP="007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GoudyOlSt B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D91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D91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B" w:rsidRDefault="00D9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41" w:rsidRDefault="00806C41" w:rsidP="0075113E">
      <w:r>
        <w:separator/>
      </w:r>
    </w:p>
  </w:footnote>
  <w:footnote w:type="continuationSeparator" w:id="0">
    <w:p w:rsidR="00806C41" w:rsidRDefault="00806C41" w:rsidP="0075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1"/>
    <w:rsid w:val="00062804"/>
    <w:rsid w:val="000943BA"/>
    <w:rsid w:val="001740A4"/>
    <w:rsid w:val="001977D9"/>
    <w:rsid w:val="00221AD0"/>
    <w:rsid w:val="002803D9"/>
    <w:rsid w:val="002B3EFC"/>
    <w:rsid w:val="002E1A96"/>
    <w:rsid w:val="00512774"/>
    <w:rsid w:val="0051489C"/>
    <w:rsid w:val="005D2DC2"/>
    <w:rsid w:val="00656D1E"/>
    <w:rsid w:val="00746F37"/>
    <w:rsid w:val="0075113E"/>
    <w:rsid w:val="007B41B9"/>
    <w:rsid w:val="00802DBE"/>
    <w:rsid w:val="00806C41"/>
    <w:rsid w:val="008F5FB0"/>
    <w:rsid w:val="00971B71"/>
    <w:rsid w:val="00A12AD8"/>
    <w:rsid w:val="00A90D0E"/>
    <w:rsid w:val="00B25929"/>
    <w:rsid w:val="00B85D77"/>
    <w:rsid w:val="00CF7859"/>
    <w:rsid w:val="00D913BA"/>
    <w:rsid w:val="00DF78CC"/>
    <w:rsid w:val="00E6381C"/>
    <w:rsid w:val="00E96DCD"/>
    <w:rsid w:val="00F1738F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7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327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43271"/>
    <w:rPr>
      <w:rFonts w:ascii="Times New Roman" w:eastAsia="Times New Roman" w:hAnsi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F4327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4327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3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5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D7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7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327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43271"/>
    <w:rPr>
      <w:rFonts w:ascii="Times New Roman" w:eastAsia="Times New Roman" w:hAnsi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F4327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4327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3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5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D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Wool</dc:creator>
  <cp:lastModifiedBy>Nancy Sotomayor</cp:lastModifiedBy>
  <cp:revision>2</cp:revision>
  <cp:lastPrinted>2014-09-09T20:43:00Z</cp:lastPrinted>
  <dcterms:created xsi:type="dcterms:W3CDTF">2014-09-11T21:12:00Z</dcterms:created>
  <dcterms:modified xsi:type="dcterms:W3CDTF">2014-09-11T21:12:00Z</dcterms:modified>
</cp:coreProperties>
</file>