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75" w:rsidRPr="00C36275" w:rsidRDefault="00C36275" w:rsidP="00C36275">
      <w:pPr>
        <w:pStyle w:val="NoSpacing"/>
        <w:rPr>
          <w:sz w:val="16"/>
          <w:szCs w:val="16"/>
        </w:rPr>
      </w:pPr>
      <w:r w:rsidRPr="00C36275">
        <w:rPr>
          <w:sz w:val="16"/>
          <w:szCs w:val="16"/>
        </w:rPr>
        <w:t>NOTICE AS TO PROPOSED</w:t>
      </w:r>
      <w:r w:rsidR="004F38BC">
        <w:rPr>
          <w:sz w:val="16"/>
          <w:szCs w:val="16"/>
        </w:rPr>
        <w:t xml:space="preserve"> </w:t>
      </w:r>
      <w:r w:rsidRPr="00C36275">
        <w:rPr>
          <w:sz w:val="16"/>
          <w:szCs w:val="16"/>
        </w:rPr>
        <w:t>2014 BUDGET</w:t>
      </w:r>
      <w:r w:rsidR="004F38BC">
        <w:rPr>
          <w:sz w:val="16"/>
          <w:szCs w:val="16"/>
        </w:rPr>
        <w:t>S</w:t>
      </w:r>
      <w:r w:rsidRPr="00C36275">
        <w:rPr>
          <w:sz w:val="16"/>
          <w:szCs w:val="16"/>
        </w:rPr>
        <w:t xml:space="preserve"> AND REGULAR MEETING</w:t>
      </w:r>
    </w:p>
    <w:p w:rsidR="00C36275" w:rsidRPr="00C36275" w:rsidRDefault="00C36275" w:rsidP="00C36275">
      <w:pPr>
        <w:pStyle w:val="NoSpacing"/>
        <w:rPr>
          <w:sz w:val="16"/>
          <w:szCs w:val="16"/>
        </w:rPr>
      </w:pPr>
      <w:r w:rsidRPr="00C36275">
        <w:rPr>
          <w:sz w:val="16"/>
          <w:szCs w:val="16"/>
        </w:rPr>
        <w:t>TO BE HELD WEDNESDAY, NOVEMBER 20, 2013</w:t>
      </w:r>
    </w:p>
    <w:p w:rsidR="00C36275" w:rsidRPr="00C36275" w:rsidRDefault="00C36275" w:rsidP="00C36275">
      <w:pPr>
        <w:pStyle w:val="NoSpacing"/>
        <w:rPr>
          <w:sz w:val="16"/>
          <w:szCs w:val="16"/>
        </w:rPr>
      </w:pPr>
      <w:r w:rsidRPr="00C36275">
        <w:rPr>
          <w:sz w:val="16"/>
          <w:szCs w:val="16"/>
        </w:rPr>
        <w:t>NOTICE IS HEREBY GIVEN that proposed budgets have been submitted to the Boards of Directors of the ROXBOROUGH WATER AND SANITATION DISTRICT and the PLUM VALLEY HEIGHTS SUBDISTRICT OF ROXBOROUGH WATER AND SANITATION DISTRICT.  A copy of such proposed budgets have been filed in the office of the General Manager, Larry D. Moore, 6222 North Roxborough Park Road, in Dougl</w:t>
      </w:r>
      <w:r w:rsidR="004F38BC">
        <w:rPr>
          <w:sz w:val="16"/>
          <w:szCs w:val="16"/>
        </w:rPr>
        <w:t>as County, Colorado, where they are</w:t>
      </w:r>
      <w:bookmarkStart w:id="0" w:name="_GoBack"/>
      <w:bookmarkEnd w:id="0"/>
      <w:r w:rsidRPr="00C36275">
        <w:rPr>
          <w:sz w:val="16"/>
          <w:szCs w:val="16"/>
        </w:rPr>
        <w:t xml:space="preserve"> open for public inspection.  Such proposed budgets will be considered at the regular monthly meeting at 8:00 A.M., on Wednesday, the 20th day of November 2013, at 6222 North Roxborough Park Road, Littleton, Colorado.  Any interested elector of Roxborough Water and Sanitation District and the Plum Valley Heights Subdistrict of Roxborough Water and Sanitation District may inspect the proposed budgets and file or register any objections at any time prior to the final adoption of the budgets.  This meeting is also for the purpose of conducting such business as may come before the Boards.    The meeting commences at 8:00 A.M. and will be open to the public.  </w:t>
      </w:r>
    </w:p>
    <w:p w:rsidR="00C36275" w:rsidRPr="00C36275" w:rsidRDefault="00C36275" w:rsidP="00C36275">
      <w:pPr>
        <w:pStyle w:val="NoSpacing"/>
        <w:rPr>
          <w:sz w:val="16"/>
          <w:szCs w:val="16"/>
        </w:rPr>
      </w:pPr>
      <w:r w:rsidRPr="00C36275">
        <w:rPr>
          <w:sz w:val="16"/>
          <w:szCs w:val="16"/>
        </w:rPr>
        <w:t>BY ORDER OF THE BOARDS OF DIRECTORS:</w:t>
      </w:r>
    </w:p>
    <w:p w:rsidR="00C36275" w:rsidRPr="00C36275" w:rsidRDefault="00C36275" w:rsidP="00C36275">
      <w:pPr>
        <w:pStyle w:val="NoSpacing"/>
        <w:rPr>
          <w:sz w:val="16"/>
          <w:szCs w:val="16"/>
        </w:rPr>
      </w:pPr>
      <w:r w:rsidRPr="00C36275">
        <w:rPr>
          <w:sz w:val="16"/>
          <w:szCs w:val="16"/>
        </w:rPr>
        <w:t>ROXBOROUGH WATER AND SANITATION DISTRICT AND</w:t>
      </w:r>
    </w:p>
    <w:p w:rsidR="00C36275" w:rsidRPr="00C36275" w:rsidRDefault="00C36275" w:rsidP="00C36275">
      <w:pPr>
        <w:pStyle w:val="NoSpacing"/>
        <w:rPr>
          <w:sz w:val="16"/>
          <w:szCs w:val="16"/>
        </w:rPr>
      </w:pPr>
      <w:r w:rsidRPr="00C36275">
        <w:rPr>
          <w:sz w:val="16"/>
          <w:szCs w:val="16"/>
        </w:rPr>
        <w:t>PLUM VALLEY HEIGHTS SUBDISTRICT OF THE ROXBOROUGH WATER AND SANITATION DISTRICT</w:t>
      </w:r>
    </w:p>
    <w:p w:rsidR="00C36275" w:rsidRPr="00C36275" w:rsidRDefault="00C36275" w:rsidP="00C36275">
      <w:pPr>
        <w:pStyle w:val="NoSpacing"/>
        <w:rPr>
          <w:sz w:val="16"/>
          <w:szCs w:val="16"/>
        </w:rPr>
      </w:pPr>
      <w:r w:rsidRPr="00C36275">
        <w:rPr>
          <w:sz w:val="16"/>
          <w:szCs w:val="16"/>
        </w:rPr>
        <w:t>By:</w:t>
      </w:r>
      <w:r w:rsidRPr="00C36275">
        <w:rPr>
          <w:sz w:val="16"/>
          <w:szCs w:val="16"/>
        </w:rPr>
        <w:tab/>
        <w:t>/S/LARRY D. MOORE</w:t>
      </w:r>
      <w:r>
        <w:rPr>
          <w:sz w:val="16"/>
          <w:szCs w:val="16"/>
        </w:rPr>
        <w:t xml:space="preserve">, </w:t>
      </w:r>
      <w:r w:rsidRPr="00C36275">
        <w:rPr>
          <w:sz w:val="16"/>
          <w:szCs w:val="16"/>
        </w:rPr>
        <w:t>General Manager</w:t>
      </w:r>
      <w:r>
        <w:rPr>
          <w:sz w:val="16"/>
          <w:szCs w:val="16"/>
        </w:rPr>
        <w:t xml:space="preserve">, </w:t>
      </w:r>
      <w:r w:rsidRPr="00C36275">
        <w:rPr>
          <w:sz w:val="16"/>
          <w:szCs w:val="16"/>
        </w:rPr>
        <w:t>Roxborough Water and Sanitation District</w:t>
      </w:r>
      <w:r w:rsidRPr="00C36275">
        <w:rPr>
          <w:noProof/>
          <w:sz w:val="18"/>
          <w:szCs w:val="18"/>
        </w:rPr>
        <mc:AlternateContent>
          <mc:Choice Requires="wps">
            <w:drawing>
              <wp:anchor distT="0" distB="0" distL="114300" distR="114300" simplePos="0" relativeHeight="251659264" behindDoc="1" locked="1" layoutInCell="0" allowOverlap="1" wp14:anchorId="2FC83AEA" wp14:editId="2F88FF2C">
                <wp:simplePos x="0" y="0"/>
                <wp:positionH relativeFrom="page">
                  <wp:posOffset>914400</wp:posOffset>
                </wp:positionH>
                <wp:positionV relativeFrom="paragraph">
                  <wp:posOffset>0</wp:posOffset>
                </wp:positionV>
                <wp:extent cx="59436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FicwIAAPc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1XIhY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36275" w:rsidRPr="00A16A24" w:rsidRDefault="00C36275" w:rsidP="00C36275">
      <w:pPr>
        <w:spacing w:line="19" w:lineRule="exact"/>
        <w:rPr>
          <w:szCs w:val="20"/>
        </w:rPr>
      </w:pPr>
      <w:r>
        <w:rPr>
          <w:noProof/>
          <w:szCs w:val="20"/>
        </w:rPr>
        <mc:AlternateContent>
          <mc:Choice Requires="wps">
            <w:drawing>
              <wp:anchor distT="0" distB="0" distL="114300" distR="114300" simplePos="0" relativeHeight="25166131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cauO6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36275" w:rsidRPr="00C36275" w:rsidRDefault="00C36275" w:rsidP="00C36275">
      <w:pPr>
        <w:jc w:val="center"/>
        <w:rPr>
          <w:b/>
          <w:bCs/>
          <w:sz w:val="16"/>
          <w:szCs w:val="16"/>
        </w:rPr>
      </w:pPr>
      <w:r w:rsidRPr="00C36275">
        <w:rPr>
          <w:b/>
          <w:bCs/>
          <w:sz w:val="16"/>
          <w:szCs w:val="16"/>
        </w:rPr>
        <w:t>ROXBOROUGH WATER AND SANITATION DISTRICT</w:t>
      </w:r>
    </w:p>
    <w:p w:rsidR="00C36275" w:rsidRPr="00C36275" w:rsidRDefault="00C36275" w:rsidP="00C36275">
      <w:pPr>
        <w:jc w:val="center"/>
        <w:rPr>
          <w:b/>
          <w:bCs/>
          <w:sz w:val="16"/>
          <w:szCs w:val="16"/>
        </w:rPr>
      </w:pPr>
      <w:r w:rsidRPr="00C36275">
        <w:rPr>
          <w:b/>
          <w:bCs/>
          <w:sz w:val="16"/>
          <w:szCs w:val="16"/>
        </w:rPr>
        <w:t xml:space="preserve">AND PLUM VALLEY HEIGHTS SUBDISTRICT OF </w:t>
      </w:r>
    </w:p>
    <w:p w:rsidR="00C36275" w:rsidRPr="00C36275" w:rsidRDefault="00C36275" w:rsidP="00C36275">
      <w:pPr>
        <w:jc w:val="center"/>
        <w:rPr>
          <w:b/>
          <w:bCs/>
          <w:sz w:val="16"/>
          <w:szCs w:val="16"/>
        </w:rPr>
      </w:pPr>
      <w:r w:rsidRPr="00C36275">
        <w:rPr>
          <w:b/>
          <w:bCs/>
          <w:sz w:val="16"/>
          <w:szCs w:val="16"/>
        </w:rPr>
        <w:t>ROXBOROUGH WATER AND SANITATION DISTRICT</w:t>
      </w:r>
    </w:p>
    <w:p w:rsidR="00C36275" w:rsidRPr="00C36275" w:rsidRDefault="00C36275" w:rsidP="00C36275">
      <w:pPr>
        <w:jc w:val="center"/>
        <w:rPr>
          <w:b/>
          <w:bCs/>
          <w:sz w:val="16"/>
          <w:szCs w:val="16"/>
        </w:rPr>
      </w:pPr>
      <w:r w:rsidRPr="00C36275">
        <w:rPr>
          <w:b/>
          <w:bCs/>
          <w:sz w:val="16"/>
          <w:szCs w:val="16"/>
        </w:rPr>
        <w:t>REGULAR BOARD MEETING</w:t>
      </w:r>
    </w:p>
    <w:p w:rsidR="00C36275" w:rsidRPr="00C36275" w:rsidRDefault="00C36275" w:rsidP="00C36275">
      <w:pPr>
        <w:tabs>
          <w:tab w:val="left" w:pos="-1440"/>
        </w:tabs>
        <w:ind w:left="6480" w:hanging="5760"/>
        <w:rPr>
          <w:b/>
          <w:bCs/>
          <w:sz w:val="16"/>
          <w:szCs w:val="16"/>
        </w:rPr>
      </w:pPr>
      <w:r w:rsidRPr="00C36275">
        <w:rPr>
          <w:noProof/>
          <w:sz w:val="16"/>
          <w:szCs w:val="16"/>
        </w:rPr>
        <mc:AlternateContent>
          <mc:Choice Requires="wps">
            <w:drawing>
              <wp:anchor distT="0" distB="0" distL="114300" distR="114300" simplePos="0" relativeHeight="251662336" behindDoc="1" locked="1" layoutInCell="0" allowOverlap="1" wp14:anchorId="4DD75836" wp14:editId="5960010F">
                <wp:simplePos x="0" y="0"/>
                <wp:positionH relativeFrom="page">
                  <wp:posOffset>914400</wp:posOffset>
                </wp:positionH>
                <wp:positionV relativeFrom="paragraph">
                  <wp:posOffset>0</wp:posOffset>
                </wp:positionV>
                <wp:extent cx="5943600" cy="12065"/>
                <wp:effectExtent l="0" t="0" r="0"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in;margin-top:0;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Qn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NLhxCd0AgAA9w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r w:rsidRPr="00C36275">
        <w:rPr>
          <w:b/>
          <w:bCs/>
          <w:sz w:val="16"/>
          <w:szCs w:val="16"/>
        </w:rPr>
        <w:t>Board of Directors</w:t>
      </w:r>
      <w:r w:rsidRPr="00C36275">
        <w:rPr>
          <w:b/>
          <w:bCs/>
          <w:sz w:val="16"/>
          <w:szCs w:val="16"/>
        </w:rPr>
        <w:tab/>
      </w:r>
      <w:r w:rsidRPr="00C36275">
        <w:rPr>
          <w:b/>
          <w:bCs/>
          <w:sz w:val="16"/>
          <w:szCs w:val="16"/>
        </w:rPr>
        <w:tab/>
        <w:t>Term Expiration</w:t>
      </w:r>
      <w:r w:rsidRPr="00C36275">
        <w:rPr>
          <w:sz w:val="16"/>
          <w:szCs w:val="16"/>
        </w:rPr>
        <w:tab/>
      </w:r>
    </w:p>
    <w:p w:rsidR="00C36275" w:rsidRPr="00C36275" w:rsidRDefault="00C36275" w:rsidP="00C36275">
      <w:pPr>
        <w:tabs>
          <w:tab w:val="left" w:pos="-1440"/>
        </w:tabs>
        <w:ind w:left="720"/>
        <w:rPr>
          <w:sz w:val="16"/>
          <w:szCs w:val="16"/>
        </w:rPr>
      </w:pPr>
      <w:r w:rsidRPr="00C36275">
        <w:rPr>
          <w:sz w:val="16"/>
          <w:szCs w:val="16"/>
        </w:rPr>
        <w:t>Dave Heldt</w:t>
      </w:r>
      <w:r w:rsidRPr="00C36275">
        <w:rPr>
          <w:sz w:val="16"/>
          <w:szCs w:val="16"/>
        </w:rPr>
        <w:tab/>
      </w:r>
      <w:r w:rsidRPr="00C36275">
        <w:rPr>
          <w:sz w:val="16"/>
          <w:szCs w:val="16"/>
        </w:rPr>
        <w:tab/>
      </w:r>
      <w:r w:rsidRPr="00C36275">
        <w:rPr>
          <w:sz w:val="16"/>
          <w:szCs w:val="16"/>
        </w:rPr>
        <w:tab/>
      </w:r>
      <w:r w:rsidRPr="00C36275">
        <w:rPr>
          <w:sz w:val="16"/>
          <w:szCs w:val="16"/>
        </w:rPr>
        <w:tab/>
      </w:r>
      <w:r w:rsidRPr="00C36275">
        <w:rPr>
          <w:sz w:val="16"/>
          <w:szCs w:val="16"/>
        </w:rPr>
        <w:tab/>
      </w:r>
      <w:r w:rsidRPr="00C36275">
        <w:rPr>
          <w:sz w:val="16"/>
          <w:szCs w:val="16"/>
        </w:rPr>
        <w:tab/>
      </w:r>
      <w:r w:rsidRPr="00C36275">
        <w:rPr>
          <w:sz w:val="16"/>
          <w:szCs w:val="16"/>
        </w:rPr>
        <w:tab/>
      </w:r>
      <w:r w:rsidRPr="00C36275">
        <w:rPr>
          <w:sz w:val="16"/>
          <w:szCs w:val="16"/>
        </w:rPr>
        <w:tab/>
      </w:r>
      <w:r w:rsidRPr="00C36275">
        <w:rPr>
          <w:sz w:val="16"/>
          <w:szCs w:val="16"/>
        </w:rPr>
        <w:tab/>
        <w:t>5/2016</w:t>
      </w:r>
    </w:p>
    <w:p w:rsidR="00C36275" w:rsidRPr="00C36275" w:rsidRDefault="00C36275" w:rsidP="00C36275">
      <w:pPr>
        <w:tabs>
          <w:tab w:val="left" w:pos="-1440"/>
        </w:tabs>
        <w:ind w:left="7200" w:hanging="6480"/>
        <w:rPr>
          <w:sz w:val="16"/>
          <w:szCs w:val="16"/>
        </w:rPr>
      </w:pPr>
      <w:r w:rsidRPr="00C36275">
        <w:rPr>
          <w:sz w:val="16"/>
          <w:szCs w:val="16"/>
        </w:rPr>
        <w:t>David Bane</w:t>
      </w:r>
      <w:r w:rsidRPr="00C36275">
        <w:rPr>
          <w:sz w:val="16"/>
          <w:szCs w:val="16"/>
        </w:rPr>
        <w:tab/>
      </w:r>
      <w:r w:rsidRPr="00C36275">
        <w:rPr>
          <w:sz w:val="16"/>
          <w:szCs w:val="16"/>
        </w:rPr>
        <w:tab/>
        <w:t>5/2016</w:t>
      </w:r>
    </w:p>
    <w:p w:rsidR="00C36275" w:rsidRPr="00C36275" w:rsidRDefault="00C36275" w:rsidP="00C36275">
      <w:pPr>
        <w:tabs>
          <w:tab w:val="left" w:pos="-1440"/>
        </w:tabs>
        <w:ind w:left="7200" w:hanging="6480"/>
        <w:rPr>
          <w:sz w:val="16"/>
          <w:szCs w:val="16"/>
        </w:rPr>
      </w:pPr>
      <w:r w:rsidRPr="00C36275">
        <w:rPr>
          <w:sz w:val="16"/>
          <w:szCs w:val="16"/>
        </w:rPr>
        <w:t>Dave Thomas</w:t>
      </w:r>
      <w:r w:rsidRPr="00C36275">
        <w:rPr>
          <w:sz w:val="16"/>
          <w:szCs w:val="16"/>
        </w:rPr>
        <w:tab/>
      </w:r>
      <w:r w:rsidRPr="00C36275">
        <w:rPr>
          <w:sz w:val="16"/>
          <w:szCs w:val="16"/>
        </w:rPr>
        <w:tab/>
        <w:t>5/2014</w:t>
      </w:r>
    </w:p>
    <w:p w:rsidR="00C36275" w:rsidRPr="00C36275" w:rsidRDefault="00C36275" w:rsidP="00C36275">
      <w:pPr>
        <w:tabs>
          <w:tab w:val="left" w:pos="-1440"/>
        </w:tabs>
        <w:ind w:left="7200" w:hanging="6480"/>
        <w:rPr>
          <w:sz w:val="16"/>
          <w:szCs w:val="16"/>
        </w:rPr>
      </w:pPr>
      <w:r w:rsidRPr="00C36275">
        <w:rPr>
          <w:sz w:val="16"/>
          <w:szCs w:val="16"/>
        </w:rPr>
        <w:t>John Dillon</w:t>
      </w:r>
      <w:r w:rsidRPr="00C36275">
        <w:rPr>
          <w:sz w:val="16"/>
          <w:szCs w:val="16"/>
        </w:rPr>
        <w:tab/>
      </w:r>
      <w:r w:rsidRPr="00C36275">
        <w:rPr>
          <w:sz w:val="16"/>
          <w:szCs w:val="16"/>
        </w:rPr>
        <w:tab/>
        <w:t>5/2014</w:t>
      </w:r>
    </w:p>
    <w:p w:rsidR="00C36275" w:rsidRPr="00C36275" w:rsidRDefault="00C36275" w:rsidP="00C36275">
      <w:pPr>
        <w:tabs>
          <w:tab w:val="left" w:pos="-1440"/>
        </w:tabs>
        <w:ind w:left="7200" w:hanging="6480"/>
        <w:rPr>
          <w:sz w:val="16"/>
          <w:szCs w:val="16"/>
        </w:rPr>
      </w:pPr>
      <w:r w:rsidRPr="00C36275">
        <w:rPr>
          <w:sz w:val="16"/>
          <w:szCs w:val="16"/>
        </w:rPr>
        <w:t>Tim Moore</w:t>
      </w:r>
      <w:r w:rsidRPr="00C36275">
        <w:rPr>
          <w:sz w:val="16"/>
          <w:szCs w:val="16"/>
        </w:rPr>
        <w:tab/>
      </w:r>
      <w:r w:rsidRPr="00C36275">
        <w:rPr>
          <w:sz w:val="16"/>
          <w:szCs w:val="16"/>
        </w:rPr>
        <w:tab/>
        <w:t>5/2014</w:t>
      </w:r>
      <w:r w:rsidRPr="00C36275">
        <w:rPr>
          <w:sz w:val="16"/>
          <w:szCs w:val="16"/>
        </w:rPr>
        <w:tab/>
      </w:r>
    </w:p>
    <w:p w:rsidR="00C36275" w:rsidRPr="00C36275" w:rsidRDefault="00C36275" w:rsidP="00C36275">
      <w:pPr>
        <w:spacing w:line="19" w:lineRule="exact"/>
        <w:rPr>
          <w:sz w:val="16"/>
          <w:szCs w:val="16"/>
        </w:rPr>
      </w:pPr>
      <w:r w:rsidRPr="00C36275">
        <w:rPr>
          <w:noProof/>
          <w:sz w:val="16"/>
          <w:szCs w:val="16"/>
        </w:rPr>
        <mc:AlternateContent>
          <mc:Choice Requires="wps">
            <w:drawing>
              <wp:anchor distT="0" distB="0" distL="114300" distR="114300" simplePos="0" relativeHeight="251663360" behindDoc="1" locked="1" layoutInCell="0" allowOverlap="1" wp14:anchorId="53157670" wp14:editId="796D864B">
                <wp:simplePos x="0" y="0"/>
                <wp:positionH relativeFrom="page">
                  <wp:posOffset>914400</wp:posOffset>
                </wp:positionH>
                <wp:positionV relativeFrom="paragraph">
                  <wp:posOffset>0</wp:posOffset>
                </wp:positionV>
                <wp:extent cx="5943600" cy="12065"/>
                <wp:effectExtent l="0" t="0" r="0"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in;margin-top:0;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syf9Y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36275" w:rsidRPr="00C36275" w:rsidRDefault="00C36275" w:rsidP="00C36275">
      <w:pPr>
        <w:tabs>
          <w:tab w:val="left" w:pos="-1440"/>
        </w:tabs>
        <w:ind w:left="2160" w:hanging="1440"/>
        <w:rPr>
          <w:b/>
          <w:bCs/>
          <w:sz w:val="16"/>
          <w:szCs w:val="16"/>
        </w:rPr>
      </w:pPr>
      <w:r w:rsidRPr="00C36275">
        <w:rPr>
          <w:b/>
          <w:bCs/>
          <w:sz w:val="16"/>
          <w:szCs w:val="16"/>
        </w:rPr>
        <w:t>DATE:</w:t>
      </w:r>
      <w:r w:rsidRPr="00C36275">
        <w:rPr>
          <w:sz w:val="16"/>
          <w:szCs w:val="16"/>
        </w:rPr>
        <w:tab/>
        <w:t>November 20, 2013</w:t>
      </w:r>
    </w:p>
    <w:p w:rsidR="00C36275" w:rsidRPr="00C36275" w:rsidRDefault="00C36275" w:rsidP="00C36275">
      <w:pPr>
        <w:tabs>
          <w:tab w:val="left" w:pos="-1440"/>
        </w:tabs>
        <w:ind w:left="2160" w:hanging="1440"/>
        <w:rPr>
          <w:sz w:val="16"/>
          <w:szCs w:val="16"/>
        </w:rPr>
      </w:pPr>
      <w:r w:rsidRPr="00C36275">
        <w:rPr>
          <w:b/>
          <w:bCs/>
          <w:sz w:val="16"/>
          <w:szCs w:val="16"/>
        </w:rPr>
        <w:t>TIME:</w:t>
      </w:r>
      <w:r w:rsidRPr="00C36275">
        <w:rPr>
          <w:b/>
          <w:bCs/>
          <w:sz w:val="16"/>
          <w:szCs w:val="16"/>
        </w:rPr>
        <w:tab/>
      </w:r>
      <w:r w:rsidRPr="00C36275">
        <w:rPr>
          <w:sz w:val="16"/>
          <w:szCs w:val="16"/>
        </w:rPr>
        <w:t>8:00 A.M.</w:t>
      </w:r>
    </w:p>
    <w:p w:rsidR="00C36275" w:rsidRPr="00C36275" w:rsidRDefault="00C36275" w:rsidP="00C36275">
      <w:pPr>
        <w:tabs>
          <w:tab w:val="left" w:pos="-1440"/>
        </w:tabs>
        <w:ind w:left="2160" w:hanging="1440"/>
        <w:rPr>
          <w:sz w:val="16"/>
          <w:szCs w:val="16"/>
        </w:rPr>
      </w:pPr>
      <w:r w:rsidRPr="00C36275">
        <w:rPr>
          <w:b/>
          <w:bCs/>
          <w:sz w:val="16"/>
          <w:szCs w:val="16"/>
        </w:rPr>
        <w:t>PLACE:</w:t>
      </w:r>
      <w:r w:rsidRPr="00C36275">
        <w:rPr>
          <w:sz w:val="16"/>
          <w:szCs w:val="16"/>
        </w:rPr>
        <w:tab/>
        <w:t xml:space="preserve">6222 N. Roxborough Park Road                                                            </w:t>
      </w:r>
    </w:p>
    <w:p w:rsidR="00C36275" w:rsidRPr="00C36275" w:rsidRDefault="00C36275" w:rsidP="00C36275">
      <w:pPr>
        <w:pStyle w:val="Quick1"/>
        <w:numPr>
          <w:ilvl w:val="0"/>
          <w:numId w:val="0"/>
        </w:numPr>
        <w:tabs>
          <w:tab w:val="left" w:pos="-1440"/>
        </w:tabs>
        <w:rPr>
          <w:b/>
          <w:bCs/>
          <w:sz w:val="16"/>
          <w:szCs w:val="16"/>
        </w:rPr>
      </w:pPr>
      <w:r w:rsidRPr="00C36275">
        <w:rPr>
          <w:b/>
          <w:bCs/>
          <w:sz w:val="16"/>
          <w:szCs w:val="16"/>
        </w:rPr>
        <w:tab/>
      </w:r>
    </w:p>
    <w:p w:rsidR="00C36275" w:rsidRPr="00C36275" w:rsidRDefault="00C36275" w:rsidP="00C36275">
      <w:pPr>
        <w:pStyle w:val="Quick1"/>
        <w:numPr>
          <w:ilvl w:val="0"/>
          <w:numId w:val="5"/>
        </w:numPr>
        <w:tabs>
          <w:tab w:val="left" w:pos="-1440"/>
        </w:tabs>
        <w:rPr>
          <w:b/>
          <w:bCs/>
          <w:sz w:val="16"/>
          <w:szCs w:val="16"/>
        </w:rPr>
      </w:pPr>
      <w:r w:rsidRPr="00C36275">
        <w:rPr>
          <w:b/>
          <w:bCs/>
          <w:sz w:val="16"/>
          <w:szCs w:val="16"/>
        </w:rPr>
        <w:t>Call to Order/Declaration of Quorum/Disclosure of Conflicts of Interest</w:t>
      </w:r>
    </w:p>
    <w:p w:rsidR="00C36275" w:rsidRPr="00C36275" w:rsidRDefault="00C36275" w:rsidP="00C36275">
      <w:pPr>
        <w:pStyle w:val="Quick1"/>
        <w:numPr>
          <w:ilvl w:val="0"/>
          <w:numId w:val="0"/>
        </w:numPr>
        <w:tabs>
          <w:tab w:val="left" w:pos="-1440"/>
        </w:tabs>
        <w:rPr>
          <w:b/>
          <w:bCs/>
          <w:sz w:val="16"/>
          <w:szCs w:val="16"/>
        </w:rPr>
      </w:pPr>
      <w:r w:rsidRPr="00C36275">
        <w:rPr>
          <w:b/>
          <w:bCs/>
          <w:sz w:val="16"/>
          <w:szCs w:val="16"/>
        </w:rPr>
        <w:tab/>
        <w:t>2.</w:t>
      </w:r>
      <w:r w:rsidRPr="00C36275">
        <w:rPr>
          <w:b/>
          <w:bCs/>
          <w:sz w:val="16"/>
          <w:szCs w:val="16"/>
        </w:rPr>
        <w:tab/>
        <w:t>Public Comment</w:t>
      </w:r>
    </w:p>
    <w:p w:rsidR="00C36275" w:rsidRPr="00C36275" w:rsidRDefault="00C36275" w:rsidP="00C36275">
      <w:pPr>
        <w:pStyle w:val="Quick1"/>
        <w:numPr>
          <w:ilvl w:val="0"/>
          <w:numId w:val="0"/>
        </w:numPr>
        <w:tabs>
          <w:tab w:val="left" w:pos="-1440"/>
        </w:tabs>
        <w:rPr>
          <w:bCs/>
          <w:sz w:val="16"/>
          <w:szCs w:val="16"/>
        </w:rPr>
      </w:pPr>
      <w:r w:rsidRPr="00C36275">
        <w:rPr>
          <w:b/>
          <w:bCs/>
          <w:sz w:val="16"/>
          <w:szCs w:val="16"/>
        </w:rPr>
        <w:tab/>
      </w:r>
      <w:r w:rsidRPr="00C36275">
        <w:rPr>
          <w:b/>
          <w:bCs/>
          <w:sz w:val="16"/>
          <w:szCs w:val="16"/>
        </w:rPr>
        <w:tab/>
      </w:r>
      <w:r w:rsidRPr="00C36275">
        <w:rPr>
          <w:bCs/>
          <w:sz w:val="16"/>
          <w:szCs w:val="16"/>
        </w:rPr>
        <w:t>Public Comment on items not on Agenda</w:t>
      </w:r>
      <w:r w:rsidRPr="00C36275">
        <w:rPr>
          <w:bCs/>
          <w:sz w:val="16"/>
          <w:szCs w:val="16"/>
        </w:rPr>
        <w:tab/>
      </w:r>
    </w:p>
    <w:p w:rsidR="00C36275" w:rsidRPr="00C36275" w:rsidRDefault="00C36275" w:rsidP="00C36275">
      <w:pPr>
        <w:pStyle w:val="Quick1"/>
        <w:numPr>
          <w:ilvl w:val="0"/>
          <w:numId w:val="0"/>
        </w:numPr>
        <w:tabs>
          <w:tab w:val="left" w:pos="-1440"/>
        </w:tabs>
        <w:rPr>
          <w:b/>
          <w:bCs/>
          <w:sz w:val="16"/>
          <w:szCs w:val="16"/>
        </w:rPr>
      </w:pPr>
      <w:r w:rsidRPr="00C36275">
        <w:rPr>
          <w:b/>
          <w:bCs/>
          <w:sz w:val="16"/>
          <w:szCs w:val="16"/>
        </w:rPr>
        <w:tab/>
        <w:t>3.</w:t>
      </w:r>
      <w:r w:rsidRPr="00C36275">
        <w:rPr>
          <w:b/>
          <w:bCs/>
          <w:sz w:val="16"/>
          <w:szCs w:val="16"/>
        </w:rPr>
        <w:tab/>
        <w:t xml:space="preserve">Consent Agenda </w:t>
      </w:r>
    </w:p>
    <w:p w:rsidR="00C36275" w:rsidRPr="00C36275" w:rsidRDefault="00C36275" w:rsidP="00C36275">
      <w:pPr>
        <w:pStyle w:val="QuickA"/>
        <w:numPr>
          <w:ilvl w:val="0"/>
          <w:numId w:val="0"/>
        </w:numPr>
        <w:ind w:left="2160" w:hanging="720"/>
        <w:rPr>
          <w:sz w:val="16"/>
          <w:szCs w:val="16"/>
        </w:rPr>
      </w:pPr>
      <w:r w:rsidRPr="00C36275">
        <w:rPr>
          <w:sz w:val="16"/>
          <w:szCs w:val="16"/>
        </w:rPr>
        <w:t>A.</w:t>
      </w:r>
      <w:r w:rsidRPr="00C36275">
        <w:rPr>
          <w:sz w:val="16"/>
          <w:szCs w:val="16"/>
        </w:rPr>
        <w:tab/>
        <w:t>Approve Minutes of the October 16, 2013 Regular Meeting</w:t>
      </w:r>
    </w:p>
    <w:p w:rsidR="00C36275" w:rsidRPr="00C36275" w:rsidRDefault="00C36275" w:rsidP="00C36275">
      <w:pPr>
        <w:pStyle w:val="QuickA"/>
        <w:numPr>
          <w:ilvl w:val="0"/>
          <w:numId w:val="0"/>
        </w:numPr>
        <w:ind w:left="2160" w:hanging="720"/>
        <w:rPr>
          <w:sz w:val="16"/>
          <w:szCs w:val="16"/>
        </w:rPr>
      </w:pPr>
      <w:r w:rsidRPr="00C36275">
        <w:rPr>
          <w:sz w:val="16"/>
          <w:szCs w:val="16"/>
        </w:rPr>
        <w:t>B.</w:t>
      </w:r>
      <w:r w:rsidRPr="00C36275">
        <w:rPr>
          <w:sz w:val="16"/>
          <w:szCs w:val="16"/>
        </w:rPr>
        <w:tab/>
        <w:t>Ratify Payrolls for October 31, 2013, November 15, 2013</w:t>
      </w:r>
    </w:p>
    <w:p w:rsidR="00C36275" w:rsidRPr="00C36275" w:rsidRDefault="00C36275" w:rsidP="00C36275">
      <w:pPr>
        <w:pStyle w:val="QuickA"/>
        <w:numPr>
          <w:ilvl w:val="0"/>
          <w:numId w:val="0"/>
        </w:numPr>
        <w:ind w:left="1440"/>
        <w:rPr>
          <w:sz w:val="16"/>
          <w:szCs w:val="16"/>
        </w:rPr>
      </w:pPr>
      <w:r w:rsidRPr="00C36275">
        <w:rPr>
          <w:sz w:val="16"/>
          <w:szCs w:val="16"/>
        </w:rPr>
        <w:t>C.</w:t>
      </w:r>
      <w:r w:rsidRPr="00C36275">
        <w:rPr>
          <w:sz w:val="16"/>
          <w:szCs w:val="16"/>
        </w:rPr>
        <w:tab/>
        <w:t>Approve Payment of Claims – check #</w:t>
      </w:r>
    </w:p>
    <w:p w:rsidR="00C36275" w:rsidRPr="00C36275" w:rsidRDefault="00C36275" w:rsidP="00C36275">
      <w:pPr>
        <w:pStyle w:val="QuickA"/>
        <w:numPr>
          <w:ilvl w:val="0"/>
          <w:numId w:val="0"/>
        </w:numPr>
        <w:rPr>
          <w:sz w:val="16"/>
          <w:szCs w:val="16"/>
        </w:rPr>
      </w:pPr>
      <w:r w:rsidRPr="00C36275">
        <w:rPr>
          <w:sz w:val="16"/>
          <w:szCs w:val="16"/>
        </w:rPr>
        <w:t xml:space="preserve">                        </w:t>
      </w:r>
      <w:r w:rsidRPr="00C36275">
        <w:rPr>
          <w:sz w:val="16"/>
          <w:szCs w:val="16"/>
        </w:rPr>
        <w:tab/>
        <w:t>D.           Ratify Payments since October 16, 2013 – check #54556-54598</w:t>
      </w:r>
    </w:p>
    <w:p w:rsidR="00C36275" w:rsidRPr="00C36275" w:rsidRDefault="00C36275" w:rsidP="00C36275">
      <w:pPr>
        <w:pStyle w:val="Quick1"/>
        <w:numPr>
          <w:ilvl w:val="0"/>
          <w:numId w:val="0"/>
        </w:numPr>
        <w:ind w:left="720"/>
        <w:rPr>
          <w:b/>
          <w:sz w:val="16"/>
          <w:szCs w:val="16"/>
        </w:rPr>
      </w:pPr>
      <w:r w:rsidRPr="00C36275">
        <w:rPr>
          <w:b/>
          <w:sz w:val="16"/>
          <w:szCs w:val="16"/>
        </w:rPr>
        <w:t>4.         Regular Agenda</w:t>
      </w:r>
    </w:p>
    <w:p w:rsidR="00C36275" w:rsidRPr="00C36275" w:rsidRDefault="00C36275" w:rsidP="00C36275">
      <w:pPr>
        <w:pStyle w:val="Quick1"/>
        <w:numPr>
          <w:ilvl w:val="1"/>
          <w:numId w:val="0"/>
        </w:numPr>
        <w:ind w:left="720" w:firstLine="720"/>
        <w:rPr>
          <w:sz w:val="16"/>
          <w:szCs w:val="16"/>
        </w:rPr>
      </w:pPr>
      <w:r w:rsidRPr="00C36275">
        <w:rPr>
          <w:sz w:val="16"/>
          <w:szCs w:val="16"/>
        </w:rPr>
        <w:t>A.</w:t>
      </w:r>
      <w:r w:rsidRPr="00C36275">
        <w:rPr>
          <w:sz w:val="16"/>
          <w:szCs w:val="16"/>
        </w:rPr>
        <w:tab/>
        <w:t xml:space="preserve">Douglas County Water Resource Presentation </w:t>
      </w:r>
    </w:p>
    <w:p w:rsidR="00C36275" w:rsidRPr="00C36275" w:rsidRDefault="00C36275" w:rsidP="00C36275">
      <w:pPr>
        <w:pStyle w:val="Quick1"/>
        <w:numPr>
          <w:ilvl w:val="1"/>
          <w:numId w:val="0"/>
        </w:numPr>
        <w:ind w:left="720" w:firstLine="720"/>
        <w:rPr>
          <w:sz w:val="16"/>
          <w:szCs w:val="16"/>
        </w:rPr>
      </w:pPr>
      <w:r w:rsidRPr="00C36275">
        <w:rPr>
          <w:sz w:val="16"/>
          <w:szCs w:val="16"/>
        </w:rPr>
        <w:t>B.</w:t>
      </w:r>
      <w:r w:rsidRPr="00C36275">
        <w:rPr>
          <w:sz w:val="16"/>
          <w:szCs w:val="16"/>
        </w:rPr>
        <w:tab/>
        <w:t>Staff Reports</w:t>
      </w:r>
    </w:p>
    <w:p w:rsidR="00C36275" w:rsidRPr="00C36275" w:rsidRDefault="00C36275" w:rsidP="00C36275">
      <w:pPr>
        <w:pStyle w:val="Quick1"/>
        <w:numPr>
          <w:ilvl w:val="1"/>
          <w:numId w:val="0"/>
        </w:numPr>
        <w:rPr>
          <w:sz w:val="16"/>
          <w:szCs w:val="16"/>
        </w:rPr>
      </w:pPr>
      <w:r w:rsidRPr="00C36275">
        <w:rPr>
          <w:sz w:val="16"/>
          <w:szCs w:val="16"/>
        </w:rPr>
        <w:tab/>
      </w:r>
      <w:r w:rsidRPr="00C36275">
        <w:rPr>
          <w:sz w:val="16"/>
          <w:szCs w:val="16"/>
        </w:rPr>
        <w:tab/>
      </w:r>
      <w:r w:rsidRPr="00C36275">
        <w:rPr>
          <w:sz w:val="16"/>
          <w:szCs w:val="16"/>
        </w:rPr>
        <w:tab/>
      </w:r>
      <w:proofErr w:type="spellStart"/>
      <w:proofErr w:type="gramStart"/>
      <w:r w:rsidRPr="00C36275">
        <w:rPr>
          <w:sz w:val="16"/>
          <w:szCs w:val="16"/>
        </w:rPr>
        <w:t>i</w:t>
      </w:r>
      <w:proofErr w:type="spellEnd"/>
      <w:proofErr w:type="gramEnd"/>
      <w:r w:rsidRPr="00C36275">
        <w:rPr>
          <w:sz w:val="16"/>
          <w:szCs w:val="16"/>
        </w:rPr>
        <w:t>.</w:t>
      </w:r>
      <w:r w:rsidRPr="00C36275">
        <w:rPr>
          <w:sz w:val="16"/>
          <w:szCs w:val="16"/>
        </w:rPr>
        <w:tab/>
        <w:t xml:space="preserve">General Manager’s Report </w:t>
      </w:r>
    </w:p>
    <w:p w:rsidR="00C36275" w:rsidRPr="00C36275" w:rsidRDefault="00C36275" w:rsidP="00C36275">
      <w:pPr>
        <w:pStyle w:val="Quick1"/>
        <w:numPr>
          <w:ilvl w:val="1"/>
          <w:numId w:val="0"/>
        </w:numPr>
        <w:ind w:left="1440" w:firstLine="720"/>
        <w:rPr>
          <w:sz w:val="16"/>
          <w:szCs w:val="16"/>
        </w:rPr>
      </w:pPr>
      <w:r w:rsidRPr="00C36275">
        <w:rPr>
          <w:sz w:val="16"/>
          <w:szCs w:val="16"/>
        </w:rPr>
        <w:t>ii.</w:t>
      </w:r>
      <w:r w:rsidRPr="00C36275">
        <w:rPr>
          <w:sz w:val="16"/>
          <w:szCs w:val="16"/>
        </w:rPr>
        <w:tab/>
        <w:t>Legal Counsel Report</w:t>
      </w:r>
    </w:p>
    <w:p w:rsidR="00C36275" w:rsidRPr="00C36275" w:rsidRDefault="00C36275" w:rsidP="00C36275">
      <w:pPr>
        <w:pStyle w:val="Quick1"/>
        <w:numPr>
          <w:ilvl w:val="0"/>
          <w:numId w:val="3"/>
        </w:numPr>
        <w:rPr>
          <w:sz w:val="16"/>
          <w:szCs w:val="16"/>
        </w:rPr>
      </w:pPr>
      <w:r w:rsidRPr="00C36275">
        <w:rPr>
          <w:sz w:val="16"/>
          <w:szCs w:val="16"/>
        </w:rPr>
        <w:t>Operations Director’s Report</w:t>
      </w:r>
    </w:p>
    <w:p w:rsidR="00C36275" w:rsidRPr="00C36275" w:rsidRDefault="00C36275" w:rsidP="00C36275">
      <w:pPr>
        <w:pStyle w:val="Quick1"/>
        <w:numPr>
          <w:ilvl w:val="1"/>
          <w:numId w:val="3"/>
        </w:numPr>
        <w:rPr>
          <w:sz w:val="16"/>
          <w:szCs w:val="16"/>
        </w:rPr>
      </w:pPr>
      <w:r w:rsidRPr="00C36275">
        <w:rPr>
          <w:sz w:val="16"/>
          <w:szCs w:val="16"/>
        </w:rPr>
        <w:t>Water Graphs</w:t>
      </w:r>
    </w:p>
    <w:p w:rsidR="00C36275" w:rsidRPr="00C36275" w:rsidRDefault="00C36275" w:rsidP="00C36275">
      <w:pPr>
        <w:pStyle w:val="Quick1"/>
        <w:numPr>
          <w:ilvl w:val="0"/>
          <w:numId w:val="3"/>
        </w:numPr>
        <w:rPr>
          <w:sz w:val="16"/>
          <w:szCs w:val="16"/>
        </w:rPr>
      </w:pPr>
      <w:r w:rsidRPr="00C36275">
        <w:rPr>
          <w:sz w:val="16"/>
          <w:szCs w:val="16"/>
        </w:rPr>
        <w:t>Engineer’s Report</w:t>
      </w:r>
    </w:p>
    <w:p w:rsidR="00C36275" w:rsidRPr="00C36275" w:rsidRDefault="00C36275" w:rsidP="00C36275">
      <w:pPr>
        <w:pStyle w:val="Quick1"/>
        <w:numPr>
          <w:ilvl w:val="0"/>
          <w:numId w:val="3"/>
        </w:numPr>
        <w:tabs>
          <w:tab w:val="clear" w:pos="2880"/>
        </w:tabs>
        <w:rPr>
          <w:sz w:val="16"/>
          <w:szCs w:val="16"/>
        </w:rPr>
      </w:pPr>
      <w:r w:rsidRPr="00C36275">
        <w:rPr>
          <w:sz w:val="16"/>
          <w:szCs w:val="16"/>
        </w:rPr>
        <w:t>Financial Report</w:t>
      </w:r>
    </w:p>
    <w:p w:rsidR="00C36275" w:rsidRPr="00C36275" w:rsidRDefault="00C36275" w:rsidP="00C36275">
      <w:pPr>
        <w:pStyle w:val="Quick1"/>
        <w:numPr>
          <w:ilvl w:val="1"/>
          <w:numId w:val="3"/>
        </w:numPr>
        <w:rPr>
          <w:sz w:val="16"/>
          <w:szCs w:val="16"/>
        </w:rPr>
      </w:pPr>
      <w:r w:rsidRPr="00C36275">
        <w:rPr>
          <w:sz w:val="16"/>
          <w:szCs w:val="16"/>
        </w:rPr>
        <w:t>Acceptance of October 2013 Financial Statements</w:t>
      </w:r>
    </w:p>
    <w:p w:rsidR="00C36275" w:rsidRPr="00C36275" w:rsidRDefault="00C36275" w:rsidP="00C36275">
      <w:pPr>
        <w:pStyle w:val="Quick1"/>
        <w:numPr>
          <w:ilvl w:val="0"/>
          <w:numId w:val="3"/>
        </w:numPr>
        <w:rPr>
          <w:sz w:val="16"/>
          <w:szCs w:val="16"/>
        </w:rPr>
      </w:pPr>
      <w:r w:rsidRPr="00C36275">
        <w:rPr>
          <w:sz w:val="16"/>
          <w:szCs w:val="16"/>
        </w:rPr>
        <w:t>Administrative Update</w:t>
      </w:r>
    </w:p>
    <w:p w:rsidR="00C36275" w:rsidRPr="00C36275" w:rsidRDefault="00C36275" w:rsidP="00C36275">
      <w:pPr>
        <w:pStyle w:val="Quick1"/>
        <w:numPr>
          <w:ilvl w:val="0"/>
          <w:numId w:val="3"/>
        </w:numPr>
        <w:rPr>
          <w:sz w:val="16"/>
          <w:szCs w:val="16"/>
        </w:rPr>
      </w:pPr>
      <w:r w:rsidRPr="00C36275">
        <w:rPr>
          <w:sz w:val="16"/>
          <w:szCs w:val="16"/>
        </w:rPr>
        <w:t>Newsarticles</w:t>
      </w:r>
    </w:p>
    <w:p w:rsidR="00C36275" w:rsidRPr="00C36275" w:rsidRDefault="00C36275" w:rsidP="00C36275">
      <w:pPr>
        <w:pStyle w:val="Quick1"/>
        <w:numPr>
          <w:ilvl w:val="0"/>
          <w:numId w:val="6"/>
        </w:numPr>
        <w:ind w:left="1440" w:firstLine="0"/>
        <w:rPr>
          <w:sz w:val="16"/>
          <w:szCs w:val="16"/>
        </w:rPr>
      </w:pPr>
      <w:r w:rsidRPr="00C36275">
        <w:rPr>
          <w:sz w:val="16"/>
          <w:szCs w:val="16"/>
        </w:rPr>
        <w:t>Board Action Items/Updates</w:t>
      </w:r>
    </w:p>
    <w:p w:rsidR="00C36275" w:rsidRPr="00C36275" w:rsidRDefault="00C36275" w:rsidP="00C36275">
      <w:pPr>
        <w:pStyle w:val="Quick1"/>
        <w:numPr>
          <w:ilvl w:val="1"/>
          <w:numId w:val="4"/>
        </w:numPr>
        <w:tabs>
          <w:tab w:val="clear" w:pos="3150"/>
          <w:tab w:val="num" w:pos="2880"/>
        </w:tabs>
        <w:ind w:hanging="990"/>
        <w:rPr>
          <w:sz w:val="16"/>
          <w:szCs w:val="16"/>
        </w:rPr>
      </w:pPr>
      <w:r w:rsidRPr="00C36275">
        <w:rPr>
          <w:sz w:val="16"/>
          <w:szCs w:val="16"/>
        </w:rPr>
        <w:t>Public Hearing for Proposed 2014 Budget</w:t>
      </w:r>
    </w:p>
    <w:p w:rsidR="00C36275" w:rsidRPr="00C36275" w:rsidRDefault="00C36275" w:rsidP="00C36275">
      <w:pPr>
        <w:pStyle w:val="Quick1"/>
        <w:numPr>
          <w:ilvl w:val="1"/>
          <w:numId w:val="4"/>
        </w:numPr>
        <w:tabs>
          <w:tab w:val="clear" w:pos="3150"/>
          <w:tab w:val="num" w:pos="2880"/>
        </w:tabs>
        <w:ind w:hanging="990"/>
        <w:rPr>
          <w:sz w:val="16"/>
          <w:szCs w:val="16"/>
        </w:rPr>
      </w:pPr>
      <w:r w:rsidRPr="00C36275">
        <w:rPr>
          <w:sz w:val="16"/>
          <w:szCs w:val="16"/>
        </w:rPr>
        <w:t>Audit Management Letter for 2013 Audit</w:t>
      </w:r>
    </w:p>
    <w:p w:rsidR="00C36275" w:rsidRPr="00C36275" w:rsidRDefault="00C36275" w:rsidP="00C36275">
      <w:pPr>
        <w:pStyle w:val="Quick1"/>
        <w:numPr>
          <w:ilvl w:val="1"/>
          <w:numId w:val="4"/>
        </w:numPr>
        <w:tabs>
          <w:tab w:val="clear" w:pos="3150"/>
          <w:tab w:val="num" w:pos="2880"/>
        </w:tabs>
        <w:ind w:hanging="990"/>
        <w:rPr>
          <w:sz w:val="16"/>
          <w:szCs w:val="16"/>
        </w:rPr>
      </w:pPr>
      <w:r w:rsidRPr="00C36275">
        <w:rPr>
          <w:sz w:val="16"/>
          <w:szCs w:val="16"/>
        </w:rPr>
        <w:t>Consider Approval of 2014 Annual Administrative Matters Resolution</w:t>
      </w:r>
    </w:p>
    <w:p w:rsidR="00C36275" w:rsidRPr="00C36275" w:rsidRDefault="00C36275" w:rsidP="00C36275">
      <w:pPr>
        <w:pStyle w:val="Quick1"/>
        <w:numPr>
          <w:ilvl w:val="1"/>
          <w:numId w:val="4"/>
        </w:numPr>
        <w:tabs>
          <w:tab w:val="clear" w:pos="3150"/>
          <w:tab w:val="num" w:pos="2880"/>
        </w:tabs>
        <w:ind w:hanging="990"/>
        <w:rPr>
          <w:sz w:val="16"/>
          <w:szCs w:val="16"/>
        </w:rPr>
      </w:pPr>
      <w:r w:rsidRPr="00C36275">
        <w:rPr>
          <w:sz w:val="16"/>
          <w:szCs w:val="16"/>
        </w:rPr>
        <w:t>Consider Approval of 2014 Meeting Resolution</w:t>
      </w:r>
    </w:p>
    <w:p w:rsidR="00C36275" w:rsidRPr="00C36275" w:rsidRDefault="00C36275" w:rsidP="00C36275">
      <w:pPr>
        <w:pStyle w:val="Quick1"/>
        <w:numPr>
          <w:ilvl w:val="1"/>
          <w:numId w:val="4"/>
        </w:numPr>
        <w:tabs>
          <w:tab w:val="clear" w:pos="3150"/>
          <w:tab w:val="num" w:pos="2880"/>
        </w:tabs>
        <w:ind w:hanging="990"/>
        <w:rPr>
          <w:sz w:val="16"/>
          <w:szCs w:val="16"/>
        </w:rPr>
      </w:pPr>
      <w:r w:rsidRPr="00C36275">
        <w:rPr>
          <w:sz w:val="16"/>
          <w:szCs w:val="16"/>
        </w:rPr>
        <w:t>Consider Approval of 2014 Election Resolution</w:t>
      </w:r>
    </w:p>
    <w:p w:rsidR="00C36275" w:rsidRPr="00C36275" w:rsidRDefault="00C36275" w:rsidP="00C36275">
      <w:pPr>
        <w:pStyle w:val="Quick1"/>
        <w:numPr>
          <w:ilvl w:val="1"/>
          <w:numId w:val="4"/>
        </w:numPr>
        <w:tabs>
          <w:tab w:val="clear" w:pos="3150"/>
          <w:tab w:val="num" w:pos="2880"/>
        </w:tabs>
        <w:ind w:hanging="990"/>
        <w:rPr>
          <w:sz w:val="16"/>
          <w:szCs w:val="16"/>
        </w:rPr>
      </w:pPr>
      <w:r w:rsidRPr="00C36275">
        <w:rPr>
          <w:sz w:val="16"/>
          <w:szCs w:val="16"/>
        </w:rPr>
        <w:t>Consider Approval of Amended Public Records Retention Resolution</w:t>
      </w:r>
    </w:p>
    <w:p w:rsidR="00C36275" w:rsidRPr="00C36275" w:rsidRDefault="00C36275" w:rsidP="00C36275">
      <w:pPr>
        <w:pStyle w:val="Quick1"/>
        <w:numPr>
          <w:ilvl w:val="0"/>
          <w:numId w:val="0"/>
        </w:numPr>
        <w:rPr>
          <w:b/>
          <w:sz w:val="16"/>
          <w:szCs w:val="16"/>
        </w:rPr>
      </w:pPr>
      <w:r w:rsidRPr="00C36275">
        <w:rPr>
          <w:b/>
          <w:sz w:val="16"/>
          <w:szCs w:val="16"/>
        </w:rPr>
        <w:t xml:space="preserve">ADJOURN AS THE BOARD OF THE DISTRICT AND CONVENE AS THE BOARD OF PLUM VALLEY HEIGHTS SUBDISTRICT OF ROXBOROUGH WATER AND SANITATION DISTRICT </w:t>
      </w:r>
    </w:p>
    <w:p w:rsidR="00C36275" w:rsidRPr="00C36275" w:rsidRDefault="00C36275" w:rsidP="00C36275">
      <w:pPr>
        <w:pStyle w:val="Quick1"/>
        <w:numPr>
          <w:ilvl w:val="0"/>
          <w:numId w:val="0"/>
        </w:numPr>
        <w:ind w:left="1530" w:hanging="90"/>
        <w:rPr>
          <w:sz w:val="16"/>
          <w:szCs w:val="16"/>
        </w:rPr>
      </w:pPr>
      <w:r w:rsidRPr="00C36275">
        <w:rPr>
          <w:sz w:val="16"/>
          <w:szCs w:val="16"/>
        </w:rPr>
        <w:t>D.</w:t>
      </w:r>
      <w:r w:rsidRPr="00C36275">
        <w:rPr>
          <w:sz w:val="16"/>
          <w:szCs w:val="16"/>
        </w:rPr>
        <w:tab/>
        <w:t>Board Action Items/Updates</w:t>
      </w:r>
    </w:p>
    <w:p w:rsidR="00C36275" w:rsidRPr="00C36275" w:rsidRDefault="00C36275" w:rsidP="00C36275">
      <w:pPr>
        <w:pStyle w:val="Quick1"/>
        <w:numPr>
          <w:ilvl w:val="1"/>
          <w:numId w:val="6"/>
        </w:numPr>
        <w:ind w:hanging="1080"/>
        <w:rPr>
          <w:sz w:val="16"/>
          <w:szCs w:val="16"/>
        </w:rPr>
      </w:pPr>
      <w:r w:rsidRPr="00C36275">
        <w:rPr>
          <w:sz w:val="16"/>
          <w:szCs w:val="16"/>
        </w:rPr>
        <w:t>Public Hearing for Proposed 2014 Budget</w:t>
      </w:r>
    </w:p>
    <w:p w:rsidR="00C36275" w:rsidRPr="00C36275" w:rsidRDefault="00C36275" w:rsidP="00C36275">
      <w:pPr>
        <w:pStyle w:val="Quick1"/>
        <w:numPr>
          <w:ilvl w:val="1"/>
          <w:numId w:val="6"/>
        </w:numPr>
        <w:ind w:hanging="1080"/>
        <w:rPr>
          <w:sz w:val="16"/>
          <w:szCs w:val="16"/>
        </w:rPr>
      </w:pPr>
      <w:r w:rsidRPr="00C36275">
        <w:rPr>
          <w:sz w:val="16"/>
          <w:szCs w:val="16"/>
        </w:rPr>
        <w:t>Consider Approval of 2014 Annual Administrative Matters Resolution</w:t>
      </w:r>
    </w:p>
    <w:p w:rsidR="00C36275" w:rsidRPr="00C36275" w:rsidRDefault="00C36275" w:rsidP="00C36275">
      <w:pPr>
        <w:pStyle w:val="Quick1"/>
        <w:numPr>
          <w:ilvl w:val="0"/>
          <w:numId w:val="0"/>
        </w:numPr>
        <w:rPr>
          <w:b/>
          <w:sz w:val="16"/>
          <w:szCs w:val="16"/>
        </w:rPr>
      </w:pPr>
      <w:r w:rsidRPr="00C36275">
        <w:rPr>
          <w:b/>
          <w:sz w:val="16"/>
          <w:szCs w:val="16"/>
        </w:rPr>
        <w:t>ADJOURN AS THE BOARD OF PLUM VALLEY HEIGHTS SUBDISTRICT OF ROXBOROUGH WATER AND SANITATION DISTRICT AND RECONVENE AS THE BOARD OF THE DISTRICT</w:t>
      </w:r>
    </w:p>
    <w:p w:rsidR="00C36275" w:rsidRPr="00C36275" w:rsidRDefault="00C36275" w:rsidP="00C36275">
      <w:pPr>
        <w:pStyle w:val="Quick1"/>
        <w:numPr>
          <w:ilvl w:val="0"/>
          <w:numId w:val="7"/>
        </w:numPr>
        <w:ind w:left="2160" w:hanging="720"/>
        <w:rPr>
          <w:sz w:val="16"/>
          <w:szCs w:val="16"/>
        </w:rPr>
      </w:pPr>
      <w:r w:rsidRPr="00C36275">
        <w:rPr>
          <w:sz w:val="16"/>
          <w:szCs w:val="16"/>
        </w:rPr>
        <w:t>Executive Session pursuant to §24-6-402(4)(e) to discuss matters subject to negotiation, develop negotiating strategy, and instruct negotiators related to the site of the RWSD Waste Water Treatment Plant to Dominion Water and Sanitation District and the design of RWSD’s new water treatment facility and Dominion Water and Sanitation District’s capacity in the new plant.</w:t>
      </w:r>
    </w:p>
    <w:p w:rsidR="00C36275" w:rsidRPr="00C36275" w:rsidRDefault="00C36275" w:rsidP="00C36275">
      <w:pPr>
        <w:pStyle w:val="Quick1"/>
        <w:numPr>
          <w:ilvl w:val="0"/>
          <w:numId w:val="7"/>
        </w:numPr>
        <w:ind w:left="2160" w:hanging="720"/>
        <w:rPr>
          <w:sz w:val="16"/>
          <w:szCs w:val="16"/>
        </w:rPr>
      </w:pPr>
      <w:r w:rsidRPr="00C36275">
        <w:rPr>
          <w:sz w:val="16"/>
          <w:szCs w:val="16"/>
        </w:rPr>
        <w:t>Board Action Items</w:t>
      </w:r>
    </w:p>
    <w:p w:rsidR="00C36275" w:rsidRPr="00C36275" w:rsidRDefault="00C36275" w:rsidP="00C36275">
      <w:pPr>
        <w:pStyle w:val="Quick1"/>
        <w:numPr>
          <w:ilvl w:val="2"/>
          <w:numId w:val="7"/>
        </w:numPr>
        <w:ind w:left="2880" w:hanging="630"/>
        <w:rPr>
          <w:sz w:val="16"/>
          <w:szCs w:val="16"/>
        </w:rPr>
      </w:pPr>
      <w:r w:rsidRPr="00C36275">
        <w:rPr>
          <w:sz w:val="16"/>
          <w:szCs w:val="16"/>
        </w:rPr>
        <w:t>Consider Approval of Third Amendment to Wastewater Treatment Facility Purchase and Sale Agreement</w:t>
      </w:r>
    </w:p>
    <w:p w:rsidR="00C36275" w:rsidRPr="00C36275" w:rsidRDefault="00C36275" w:rsidP="00C36275">
      <w:pPr>
        <w:pStyle w:val="Quick1"/>
        <w:numPr>
          <w:ilvl w:val="2"/>
          <w:numId w:val="7"/>
        </w:numPr>
        <w:ind w:left="2880" w:hanging="630"/>
        <w:rPr>
          <w:sz w:val="16"/>
          <w:szCs w:val="16"/>
        </w:rPr>
      </w:pPr>
      <w:r w:rsidRPr="00C36275">
        <w:rPr>
          <w:sz w:val="16"/>
          <w:szCs w:val="16"/>
        </w:rPr>
        <w:t>Consider Approval of IGA with Dominion Water and Sanitation District Re Funding Water Plant Design Costs</w:t>
      </w:r>
    </w:p>
    <w:p w:rsidR="00C36275" w:rsidRPr="00C36275" w:rsidRDefault="00C36275" w:rsidP="00C36275">
      <w:pPr>
        <w:pStyle w:val="Quick1"/>
        <w:numPr>
          <w:ilvl w:val="2"/>
          <w:numId w:val="7"/>
        </w:numPr>
        <w:ind w:left="2880" w:hanging="540"/>
        <w:rPr>
          <w:sz w:val="16"/>
          <w:szCs w:val="16"/>
        </w:rPr>
      </w:pPr>
      <w:r w:rsidRPr="00C36275">
        <w:rPr>
          <w:sz w:val="16"/>
          <w:szCs w:val="16"/>
        </w:rPr>
        <w:t>Consider Approval of IGA with Dominion Water and Sanitation District Re Interim Water Treatment Service</w:t>
      </w:r>
    </w:p>
    <w:p w:rsidR="00C36275" w:rsidRPr="00C36275" w:rsidRDefault="00C36275" w:rsidP="00C36275">
      <w:pPr>
        <w:pStyle w:val="Quick1"/>
        <w:numPr>
          <w:ilvl w:val="2"/>
          <w:numId w:val="7"/>
        </w:numPr>
        <w:ind w:left="2880" w:hanging="540"/>
        <w:rPr>
          <w:sz w:val="16"/>
          <w:szCs w:val="16"/>
        </w:rPr>
      </w:pPr>
      <w:r w:rsidRPr="00C36275">
        <w:rPr>
          <w:sz w:val="16"/>
          <w:szCs w:val="16"/>
        </w:rPr>
        <w:t>Consider cancelling December Regular Meeting</w:t>
      </w:r>
    </w:p>
    <w:p w:rsidR="00C36275" w:rsidRPr="00C36275" w:rsidRDefault="00C36275" w:rsidP="00C36275">
      <w:pPr>
        <w:pStyle w:val="Quick1"/>
        <w:numPr>
          <w:ilvl w:val="0"/>
          <w:numId w:val="7"/>
        </w:numPr>
        <w:ind w:left="2160" w:hanging="720"/>
        <w:rPr>
          <w:sz w:val="16"/>
          <w:szCs w:val="16"/>
        </w:rPr>
      </w:pPr>
      <w:r w:rsidRPr="00C36275">
        <w:rPr>
          <w:sz w:val="16"/>
          <w:szCs w:val="16"/>
        </w:rPr>
        <w:t>Other Matters from the Board</w:t>
      </w:r>
    </w:p>
    <w:p w:rsidR="00C36275" w:rsidRPr="00C36275" w:rsidRDefault="00C36275" w:rsidP="00C36275">
      <w:pPr>
        <w:pStyle w:val="Quick1"/>
        <w:numPr>
          <w:ilvl w:val="0"/>
          <w:numId w:val="0"/>
        </w:numPr>
        <w:rPr>
          <w:b/>
          <w:sz w:val="16"/>
          <w:szCs w:val="16"/>
        </w:rPr>
      </w:pPr>
      <w:r w:rsidRPr="00C36275">
        <w:rPr>
          <w:b/>
          <w:sz w:val="16"/>
          <w:szCs w:val="16"/>
        </w:rPr>
        <w:t xml:space="preserve">          </w:t>
      </w:r>
    </w:p>
    <w:p w:rsidR="00C36275" w:rsidRPr="00C36275" w:rsidRDefault="00C36275" w:rsidP="00C36275">
      <w:pPr>
        <w:pStyle w:val="Quick1"/>
        <w:numPr>
          <w:ilvl w:val="0"/>
          <w:numId w:val="0"/>
        </w:numPr>
        <w:ind w:left="720"/>
        <w:rPr>
          <w:sz w:val="16"/>
          <w:szCs w:val="16"/>
        </w:rPr>
      </w:pPr>
      <w:r w:rsidRPr="00C36275">
        <w:rPr>
          <w:b/>
          <w:sz w:val="16"/>
          <w:szCs w:val="16"/>
        </w:rPr>
        <w:t>5</w:t>
      </w:r>
      <w:r w:rsidRPr="00C36275">
        <w:rPr>
          <w:b/>
          <w:bCs/>
          <w:sz w:val="16"/>
          <w:szCs w:val="16"/>
        </w:rPr>
        <w:t>.      Adjourn</w:t>
      </w:r>
    </w:p>
    <w:p w:rsidR="00C36275" w:rsidRPr="00C36275" w:rsidRDefault="00C36275" w:rsidP="00C36275">
      <w:pPr>
        <w:pStyle w:val="Quick1"/>
        <w:numPr>
          <w:ilvl w:val="0"/>
          <w:numId w:val="0"/>
        </w:numPr>
        <w:ind w:left="2340"/>
        <w:rPr>
          <w:sz w:val="16"/>
          <w:szCs w:val="16"/>
        </w:rPr>
      </w:pPr>
    </w:p>
    <w:p w:rsidR="00C36275" w:rsidRPr="00C36275" w:rsidRDefault="00C36275" w:rsidP="00C36275">
      <w:pPr>
        <w:ind w:left="1440"/>
        <w:rPr>
          <w:sz w:val="16"/>
          <w:szCs w:val="16"/>
        </w:rPr>
      </w:pPr>
    </w:p>
    <w:p w:rsidR="00C36275" w:rsidRPr="00C36275" w:rsidRDefault="00C36275" w:rsidP="00C36275">
      <w:pPr>
        <w:pStyle w:val="List3"/>
        <w:rPr>
          <w:b/>
          <w:bCs/>
          <w:sz w:val="16"/>
          <w:szCs w:val="16"/>
        </w:rPr>
      </w:pPr>
    </w:p>
    <w:p w:rsidR="00C36275" w:rsidRPr="00C36275" w:rsidRDefault="00C36275" w:rsidP="00C36275">
      <w:pPr>
        <w:ind w:left="2160"/>
        <w:rPr>
          <w:sz w:val="16"/>
          <w:szCs w:val="16"/>
        </w:rPr>
      </w:pPr>
    </w:p>
    <w:p w:rsidR="00C36275" w:rsidRPr="00C36275" w:rsidRDefault="00C36275" w:rsidP="00C36275">
      <w:pPr>
        <w:rPr>
          <w:sz w:val="16"/>
          <w:szCs w:val="16"/>
        </w:rPr>
      </w:pPr>
      <w:r w:rsidRPr="00C36275">
        <w:rPr>
          <w:sz w:val="16"/>
          <w:szCs w:val="16"/>
        </w:rPr>
        <w:tab/>
      </w:r>
      <w:r w:rsidRPr="00C36275">
        <w:rPr>
          <w:sz w:val="16"/>
          <w:szCs w:val="16"/>
        </w:rPr>
        <w:tab/>
      </w:r>
      <w:r w:rsidRPr="00C36275">
        <w:rPr>
          <w:sz w:val="16"/>
          <w:szCs w:val="16"/>
        </w:rPr>
        <w:tab/>
      </w:r>
    </w:p>
    <w:p w:rsidR="00C36275" w:rsidRPr="00C36275" w:rsidRDefault="00C36275" w:rsidP="00C36275">
      <w:pPr>
        <w:ind w:firstLine="720"/>
        <w:rPr>
          <w:b/>
          <w:bCs/>
          <w:sz w:val="16"/>
          <w:szCs w:val="16"/>
        </w:rPr>
      </w:pPr>
      <w:r w:rsidRPr="00C36275">
        <w:rPr>
          <w:b/>
          <w:bCs/>
          <w:sz w:val="16"/>
          <w:szCs w:val="16"/>
        </w:rPr>
        <w:tab/>
      </w:r>
      <w:r w:rsidRPr="00C36275">
        <w:rPr>
          <w:b/>
          <w:bCs/>
          <w:sz w:val="16"/>
          <w:szCs w:val="16"/>
        </w:rPr>
        <w:tab/>
      </w:r>
      <w:r w:rsidRPr="00C36275">
        <w:rPr>
          <w:b/>
          <w:bCs/>
          <w:sz w:val="16"/>
          <w:szCs w:val="16"/>
        </w:rPr>
        <w:tab/>
      </w:r>
    </w:p>
    <w:p w:rsidR="00C36275" w:rsidRPr="00C36275" w:rsidRDefault="00C36275" w:rsidP="00C36275">
      <w:pPr>
        <w:pStyle w:val="Quick1"/>
        <w:tabs>
          <w:tab w:val="left" w:pos="-1440"/>
          <w:tab w:val="num" w:pos="720"/>
        </w:tabs>
        <w:ind w:right="-180"/>
        <w:rPr>
          <w:b/>
          <w:bCs/>
          <w:sz w:val="16"/>
          <w:szCs w:val="16"/>
        </w:rPr>
        <w:sectPr w:rsidR="00C36275" w:rsidRPr="00C36275" w:rsidSect="0042705C">
          <w:endnotePr>
            <w:numFmt w:val="decimal"/>
          </w:endnotePr>
          <w:pgSz w:w="12240" w:h="15840"/>
          <w:pgMar w:top="720" w:right="1440" w:bottom="720" w:left="1440" w:header="540" w:footer="261" w:gutter="0"/>
          <w:cols w:space="720"/>
          <w:noEndnote/>
          <w:docGrid w:linePitch="272"/>
        </w:sectPr>
      </w:pPr>
    </w:p>
    <w:p w:rsidR="00C36275" w:rsidRDefault="00C36275" w:rsidP="00C36275">
      <w:pPr>
        <w:rPr>
          <w:sz w:val="24"/>
        </w:rPr>
      </w:pPr>
    </w:p>
    <w:p w:rsidR="00C36275" w:rsidRDefault="00C36275" w:rsidP="00C36275">
      <w:pPr>
        <w:pStyle w:val="Quick1"/>
        <w:tabs>
          <w:tab w:val="left" w:pos="-1440"/>
          <w:tab w:val="num" w:pos="720"/>
        </w:tabs>
        <w:ind w:right="-180"/>
        <w:rPr>
          <w:b/>
          <w:bCs/>
          <w:sz w:val="24"/>
        </w:rPr>
        <w:sectPr w:rsidR="00C36275" w:rsidSect="0042705C">
          <w:endnotePr>
            <w:numFmt w:val="decimal"/>
          </w:endnotePr>
          <w:pgSz w:w="12240" w:h="15840"/>
          <w:pgMar w:top="720" w:right="1440" w:bottom="720" w:left="1440" w:header="540" w:footer="261" w:gutter="0"/>
          <w:cols w:space="720"/>
          <w:noEndnote/>
          <w:docGrid w:linePitch="272"/>
        </w:sectPr>
      </w:pPr>
    </w:p>
    <w:p w:rsidR="00C36275" w:rsidRDefault="00C36275" w:rsidP="00C36275">
      <w:pPr>
        <w:rPr>
          <w:sz w:val="24"/>
        </w:rPr>
      </w:pPr>
    </w:p>
    <w:p w:rsidR="00E27B50" w:rsidRDefault="00E27B50"/>
    <w:sectPr w:rsidR="00E27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b/>
        <w:sz w:val="24"/>
        <w:szCs w:val="24"/>
      </w:rPr>
    </w:lvl>
  </w:abstractNum>
  <w:abstractNum w:abstractNumId="1">
    <w:nsid w:val="00000002"/>
    <w:multiLevelType w:val="singleLevel"/>
    <w:tmpl w:val="00000000"/>
    <w:lvl w:ilvl="0">
      <w:start w:val="1"/>
      <w:numFmt w:val="upperLetter"/>
      <w:pStyle w:val="QuickA"/>
      <w:lvlText w:val="%1."/>
      <w:lvlJc w:val="left"/>
      <w:pPr>
        <w:tabs>
          <w:tab w:val="num" w:pos="1440"/>
        </w:tabs>
      </w:pPr>
      <w:rPr>
        <w:rFonts w:cs="Times New Roman"/>
      </w:rPr>
    </w:lvl>
  </w:abstractNum>
  <w:abstractNum w:abstractNumId="2">
    <w:nsid w:val="043E5D06"/>
    <w:multiLevelType w:val="hybridMultilevel"/>
    <w:tmpl w:val="DFB01020"/>
    <w:lvl w:ilvl="0" w:tplc="CC58D1F4">
      <w:start w:val="2"/>
      <w:numFmt w:val="upperLetter"/>
      <w:lvlText w:val="%1."/>
      <w:lvlJc w:val="left"/>
      <w:pPr>
        <w:tabs>
          <w:tab w:val="num" w:pos="2250"/>
        </w:tabs>
        <w:ind w:left="2250" w:hanging="720"/>
      </w:pPr>
      <w:rPr>
        <w:rFonts w:cs="Times New Roman" w:hint="default"/>
      </w:rPr>
    </w:lvl>
    <w:lvl w:ilvl="1" w:tplc="40F0ACA6">
      <w:start w:val="1"/>
      <w:numFmt w:val="lowerRoman"/>
      <w:lvlText w:val="%2."/>
      <w:lvlJc w:val="left"/>
      <w:pPr>
        <w:tabs>
          <w:tab w:val="num" w:pos="3150"/>
        </w:tabs>
        <w:ind w:left="3150" w:hanging="720"/>
      </w:pPr>
      <w:rPr>
        <w:rFonts w:cs="Times New Roman" w:hint="default"/>
      </w:rPr>
    </w:lvl>
    <w:lvl w:ilvl="2" w:tplc="F918C0EE">
      <w:start w:val="1"/>
      <w:numFmt w:val="lowerLetter"/>
      <w:lvlText w:val="%3."/>
      <w:lvlJc w:val="left"/>
      <w:pPr>
        <w:tabs>
          <w:tab w:val="num" w:pos="3465"/>
        </w:tabs>
        <w:ind w:left="3465" w:hanging="405"/>
      </w:pPr>
      <w:rPr>
        <w:rFonts w:cs="Times New Roman" w:hint="default"/>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nsid w:val="22320034"/>
    <w:multiLevelType w:val="hybridMultilevel"/>
    <w:tmpl w:val="874271FE"/>
    <w:lvl w:ilvl="0" w:tplc="11F8C6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4F0F62"/>
    <w:multiLevelType w:val="hybridMultilevel"/>
    <w:tmpl w:val="39BC4F9A"/>
    <w:lvl w:ilvl="0" w:tplc="A03CB8A6">
      <w:start w:val="5"/>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8853553"/>
    <w:multiLevelType w:val="hybridMultilevel"/>
    <w:tmpl w:val="435A53A4"/>
    <w:lvl w:ilvl="0" w:tplc="025A881A">
      <w:start w:val="3"/>
      <w:numFmt w:val="lowerRoman"/>
      <w:lvlText w:val="%1."/>
      <w:lvlJc w:val="left"/>
      <w:pPr>
        <w:tabs>
          <w:tab w:val="num" w:pos="2880"/>
        </w:tabs>
        <w:ind w:left="2880" w:hanging="720"/>
      </w:pPr>
      <w:rPr>
        <w:rFonts w:cs="Times New Roman" w:hint="default"/>
      </w:rPr>
    </w:lvl>
    <w:lvl w:ilvl="1" w:tplc="1732237E">
      <w:start w:val="1"/>
      <w:numFmt w:val="lowerLetter"/>
      <w:lvlText w:val="%2."/>
      <w:lvlJc w:val="left"/>
      <w:pPr>
        <w:tabs>
          <w:tab w:val="num" w:pos="3240"/>
        </w:tabs>
        <w:ind w:left="3240" w:hanging="360"/>
      </w:pPr>
      <w:rPr>
        <w:rFonts w:cs="Times New Roman" w:hint="default"/>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6">
    <w:nsid w:val="65652745"/>
    <w:multiLevelType w:val="hybridMultilevel"/>
    <w:tmpl w:val="F5A6AC96"/>
    <w:lvl w:ilvl="0" w:tplc="2E807054">
      <w:start w:val="3"/>
      <w:numFmt w:val="upperLetter"/>
      <w:lvlText w:val="%1."/>
      <w:lvlJc w:val="left"/>
      <w:pPr>
        <w:ind w:left="2520" w:hanging="360"/>
      </w:pPr>
      <w:rPr>
        <w:rFonts w:hint="default"/>
      </w:rPr>
    </w:lvl>
    <w:lvl w:ilvl="1" w:tplc="8DC8AE68">
      <w:start w:val="1"/>
      <w:numFmt w:val="lowerRoman"/>
      <w:lvlText w:val="%2."/>
      <w:lvlJc w:val="left"/>
      <w:pPr>
        <w:ind w:left="3240" w:hanging="360"/>
      </w:pPr>
      <w:rPr>
        <w:rFonts w:ascii="Times New Roman" w:eastAsia="Times New Roman" w:hAnsi="Times New Roman" w:cs="Times New Roman"/>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lvlOverride w:ilvl="0">
      <w:startOverride w:val="1"/>
      <w:lvl w:ilvl="0">
        <w:start w:val="1"/>
        <w:numFmt w:val="decimal"/>
        <w:pStyle w:val="QuickA"/>
        <w:lvlText w:val="%1."/>
        <w:lvlJc w:val="left"/>
        <w:rPr>
          <w:rFonts w:cs="Times New Roman"/>
        </w:rPr>
      </w:lvl>
    </w:lvlOverride>
  </w:num>
  <w:num w:numId="2">
    <w:abstractNumId w:val="0"/>
    <w:lvlOverride w:ilvl="0">
      <w:startOverride w:val="4"/>
      <w:lvl w:ilvl="0">
        <w:start w:val="4"/>
        <w:numFmt w:val="decimal"/>
        <w:pStyle w:val="Quick1"/>
        <w:lvlText w:val="%1."/>
        <w:lvlJc w:val="left"/>
        <w:rPr>
          <w:rFonts w:cs="Times New Roman"/>
        </w:rPr>
      </w:lvl>
    </w:lvlOverride>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75"/>
    <w:rsid w:val="004F38BC"/>
    <w:rsid w:val="00C36275"/>
    <w:rsid w:val="00E2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7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27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Quick1">
    <w:name w:val="Quick 1."/>
    <w:basedOn w:val="Normal"/>
    <w:uiPriority w:val="99"/>
    <w:rsid w:val="00C36275"/>
    <w:pPr>
      <w:numPr>
        <w:numId w:val="2"/>
      </w:numPr>
      <w:ind w:left="720" w:hanging="720"/>
    </w:pPr>
  </w:style>
  <w:style w:type="paragraph" w:customStyle="1" w:styleId="QuickA">
    <w:name w:val="Quick A."/>
    <w:basedOn w:val="Normal"/>
    <w:uiPriority w:val="99"/>
    <w:rsid w:val="00C36275"/>
    <w:pPr>
      <w:numPr>
        <w:numId w:val="1"/>
      </w:numPr>
      <w:ind w:left="1440" w:hanging="720"/>
    </w:pPr>
  </w:style>
  <w:style w:type="paragraph" w:styleId="List3">
    <w:name w:val="List 3"/>
    <w:basedOn w:val="Normal"/>
    <w:uiPriority w:val="99"/>
    <w:rsid w:val="00C36275"/>
    <w:pPr>
      <w:ind w:left="1080" w:hanging="360"/>
    </w:pPr>
  </w:style>
  <w:style w:type="paragraph" w:styleId="BalloonText">
    <w:name w:val="Balloon Text"/>
    <w:basedOn w:val="Normal"/>
    <w:link w:val="BalloonTextChar"/>
    <w:uiPriority w:val="99"/>
    <w:semiHidden/>
    <w:unhideWhenUsed/>
    <w:rsid w:val="00C36275"/>
    <w:rPr>
      <w:rFonts w:ascii="Tahoma" w:hAnsi="Tahoma" w:cs="Tahoma"/>
      <w:sz w:val="16"/>
      <w:szCs w:val="16"/>
    </w:rPr>
  </w:style>
  <w:style w:type="character" w:customStyle="1" w:styleId="BalloonTextChar">
    <w:name w:val="Balloon Text Char"/>
    <w:basedOn w:val="DefaultParagraphFont"/>
    <w:link w:val="BalloonText"/>
    <w:uiPriority w:val="99"/>
    <w:semiHidden/>
    <w:rsid w:val="00C362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7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27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Quick1">
    <w:name w:val="Quick 1."/>
    <w:basedOn w:val="Normal"/>
    <w:uiPriority w:val="99"/>
    <w:rsid w:val="00C36275"/>
    <w:pPr>
      <w:numPr>
        <w:numId w:val="2"/>
      </w:numPr>
      <w:ind w:left="720" w:hanging="720"/>
    </w:pPr>
  </w:style>
  <w:style w:type="paragraph" w:customStyle="1" w:styleId="QuickA">
    <w:name w:val="Quick A."/>
    <w:basedOn w:val="Normal"/>
    <w:uiPriority w:val="99"/>
    <w:rsid w:val="00C36275"/>
    <w:pPr>
      <w:numPr>
        <w:numId w:val="1"/>
      </w:numPr>
      <w:ind w:left="1440" w:hanging="720"/>
    </w:pPr>
  </w:style>
  <w:style w:type="paragraph" w:styleId="List3">
    <w:name w:val="List 3"/>
    <w:basedOn w:val="Normal"/>
    <w:uiPriority w:val="99"/>
    <w:rsid w:val="00C36275"/>
    <w:pPr>
      <w:ind w:left="1080" w:hanging="360"/>
    </w:pPr>
  </w:style>
  <w:style w:type="paragraph" w:styleId="BalloonText">
    <w:name w:val="Balloon Text"/>
    <w:basedOn w:val="Normal"/>
    <w:link w:val="BalloonTextChar"/>
    <w:uiPriority w:val="99"/>
    <w:semiHidden/>
    <w:unhideWhenUsed/>
    <w:rsid w:val="00C36275"/>
    <w:rPr>
      <w:rFonts w:ascii="Tahoma" w:hAnsi="Tahoma" w:cs="Tahoma"/>
      <w:sz w:val="16"/>
      <w:szCs w:val="16"/>
    </w:rPr>
  </w:style>
  <w:style w:type="character" w:customStyle="1" w:styleId="BalloonTextChar">
    <w:name w:val="Balloon Text Char"/>
    <w:basedOn w:val="DefaultParagraphFont"/>
    <w:link w:val="BalloonText"/>
    <w:uiPriority w:val="99"/>
    <w:semiHidden/>
    <w:rsid w:val="00C362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38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2013-11-14T19:55:00Z</cp:lastPrinted>
  <dcterms:created xsi:type="dcterms:W3CDTF">2013-11-14T18:02:00Z</dcterms:created>
  <dcterms:modified xsi:type="dcterms:W3CDTF">2013-11-14T19:55:00Z</dcterms:modified>
</cp:coreProperties>
</file>